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1174" w:rsidRPr="00C71174" w:rsidRDefault="00C71174" w:rsidP="00C71174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>ЗАТВЕРДЖУЮ</w:t>
      </w:r>
    </w:p>
    <w:p w:rsidR="00C71174" w:rsidRPr="00C71174" w:rsidRDefault="00C71174" w:rsidP="00C71174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>Прокурор ________________________</w:t>
      </w:r>
    </w:p>
    <w:p w:rsidR="00C71174" w:rsidRPr="00C71174" w:rsidRDefault="00C71174" w:rsidP="00C71174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>(назва прокуратури)</w:t>
      </w:r>
    </w:p>
    <w:p w:rsidR="00C71174" w:rsidRPr="00C71174" w:rsidRDefault="00C71174" w:rsidP="00C71174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>_________________________________</w:t>
      </w:r>
    </w:p>
    <w:p w:rsidR="00C71174" w:rsidRPr="00C71174" w:rsidRDefault="00C71174" w:rsidP="00C71174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     ПІБ</w:t>
      </w:r>
    </w:p>
    <w:p w:rsidR="00C71174" w:rsidRPr="00C71174" w:rsidRDefault="00C71174" w:rsidP="00C71174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 «_____» _________ 20____ року</w:t>
      </w:r>
    </w:p>
    <w:p w:rsidR="00C71174" w:rsidRPr="00C71174" w:rsidRDefault="00C71174" w:rsidP="00C71174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>м. ___________________</w:t>
      </w:r>
    </w:p>
    <w:p w:rsidR="00C71174" w:rsidRPr="00C71174" w:rsidRDefault="00C71174" w:rsidP="00C7117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71174" w:rsidRPr="00C71174" w:rsidRDefault="00C71174" w:rsidP="00C71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>ОБВИНУВАЛЬНИЙ АКТ</w:t>
      </w:r>
    </w:p>
    <w:p w:rsidR="00C71174" w:rsidRPr="00C71174" w:rsidRDefault="00C71174" w:rsidP="00C71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>у кримінальному провадженні стосовно ___________________ (ПІБ обвинуваченого)</w:t>
      </w:r>
    </w:p>
    <w:p w:rsidR="00C71174" w:rsidRPr="00C71174" w:rsidRDefault="00C71174" w:rsidP="00C71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>внесеному в Єдиний реєстр досудових розслідувань</w:t>
      </w:r>
    </w:p>
    <w:p w:rsidR="00C71174" w:rsidRPr="00C71174" w:rsidRDefault="00C71174" w:rsidP="00C71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>за № ____________________ від «___»_________20__р.</w:t>
      </w:r>
    </w:p>
    <w:p w:rsidR="00C71174" w:rsidRPr="00C71174" w:rsidRDefault="00C71174" w:rsidP="00C7117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71174" w:rsidRPr="00C71174" w:rsidRDefault="00C71174" w:rsidP="00C7117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>«____» ______________ 20__р.</w:t>
      </w:r>
    </w:p>
    <w:p w:rsidR="00C71174" w:rsidRPr="00C71174" w:rsidRDefault="00C71174" w:rsidP="00C71174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>__________________________(ПІБ обвинуваченого),</w:t>
      </w:r>
    </w:p>
    <w:p w:rsidR="00C71174" w:rsidRPr="00C71174" w:rsidRDefault="00C71174" w:rsidP="00C71174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>________________ року народження, уродженцю</w:t>
      </w:r>
    </w:p>
    <w:p w:rsidR="00C71174" w:rsidRPr="00C71174" w:rsidRDefault="00C71174" w:rsidP="00C71174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м. __________________, громадянинові </w:t>
      </w:r>
    </w:p>
    <w:p w:rsidR="00C71174" w:rsidRPr="00C71174" w:rsidRDefault="00C71174" w:rsidP="00C71174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>України, освіта середня, непрацюючому,</w:t>
      </w:r>
    </w:p>
    <w:p w:rsidR="00C71174" w:rsidRPr="00C71174" w:rsidRDefault="00C71174" w:rsidP="00C71174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 зареєстрованому та проживаючому</w:t>
      </w:r>
    </w:p>
    <w:p w:rsidR="00C71174" w:rsidRPr="00C71174" w:rsidRDefault="00C71174" w:rsidP="00C71174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в м. _____________________, </w:t>
      </w:r>
    </w:p>
    <w:p w:rsidR="00C71174" w:rsidRPr="00C71174" w:rsidRDefault="00C71174" w:rsidP="00C71174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>раніше не судимому</w:t>
      </w:r>
    </w:p>
    <w:p w:rsidR="00C71174" w:rsidRPr="00C71174" w:rsidRDefault="00C71174" w:rsidP="00C7117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71174" w:rsidRPr="00C71174" w:rsidRDefault="00C71174" w:rsidP="00C7117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>повідомлено про підозру у вчиненні кримінального правопорушення, передбаченого __________ КК України.</w:t>
      </w:r>
    </w:p>
    <w:p w:rsidR="00C71174" w:rsidRPr="00C71174" w:rsidRDefault="00C71174" w:rsidP="006C4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>Під час досудового розсліду</w:t>
      </w:r>
      <w:r>
        <w:rPr>
          <w:rFonts w:ascii="Times New Roman" w:hAnsi="Times New Roman" w:cs="Times New Roman"/>
          <w:sz w:val="24"/>
          <w:szCs w:val="24"/>
          <w:lang w:val="uk-UA"/>
        </w:rPr>
        <w:t>вання встановлено, що ______________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 року приблизно 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____________ год. 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_________________________________, маючи 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>умисел на здійснення нападу з метою заво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лодіння чужим майном, поєднаним 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>із насильством, небезпечним для життя чи здо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ров’я особи, яка зазнає нападу, 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>знаходячись на перехрест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вулиць </w:t>
      </w:r>
      <w:r w:rsidR="006C4B93">
        <w:rPr>
          <w:rFonts w:ascii="Times New Roman" w:hAnsi="Times New Roman" w:cs="Times New Roman"/>
          <w:sz w:val="24"/>
          <w:szCs w:val="24"/>
          <w:lang w:val="uk-UA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м. Дніпропетровську, вступив у попередню злочинну змову з </w:t>
      </w:r>
      <w:r>
        <w:rPr>
          <w:rFonts w:ascii="Times New Roman" w:hAnsi="Times New Roman" w:cs="Times New Roman"/>
          <w:sz w:val="24"/>
          <w:szCs w:val="24"/>
          <w:lang w:val="uk-UA"/>
        </w:rPr>
        <w:t>Особою 1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 спрямовану на здійснення розбійного нападу. Переслідуючи 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вою 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>злочинну мету, вони розподілили між со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бою ролі вчинення кримінального 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правопорушення, згідно з чим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____________________________ повинен був, погрожуючи 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>ножем особі, яка зазнає нападу, змусити остан</w:t>
      </w:r>
      <w:r>
        <w:rPr>
          <w:rFonts w:ascii="Times New Roman" w:hAnsi="Times New Roman" w:cs="Times New Roman"/>
          <w:sz w:val="24"/>
          <w:szCs w:val="24"/>
          <w:lang w:val="uk-UA"/>
        </w:rPr>
        <w:t>ню віддати гроші та цінності, а Особа 1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 мав відібрати ці цінності.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Реалізуючи злочинний умисел на 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вчинення розбійного нападу, вчиненого за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попередньою змовою групою осіб, 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>приблизно о 18 годині 30 хвилин, перебув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аючи за вищезазначеною адресою, 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Бистрицький Р.В. та </w:t>
      </w:r>
      <w:r>
        <w:rPr>
          <w:rFonts w:ascii="Times New Roman" w:hAnsi="Times New Roman" w:cs="Times New Roman"/>
          <w:sz w:val="24"/>
          <w:szCs w:val="24"/>
          <w:lang w:val="uk-UA"/>
        </w:rPr>
        <w:t>Особа 1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 підійшли до громадянина </w:t>
      </w:r>
      <w:r w:rsidR="006C4B93">
        <w:rPr>
          <w:rFonts w:ascii="Times New Roman" w:hAnsi="Times New Roman" w:cs="Times New Roman"/>
          <w:sz w:val="24"/>
          <w:szCs w:val="24"/>
          <w:lang w:val="uk-UA"/>
        </w:rPr>
        <w:t>Сомова С.С.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>, погрожуючи спричинити тілесні ушкодження ножем, який він для цього заздалегід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ь узяв із собою, почав вимагати 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>Особи 2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 віддати барсетку. </w:t>
      </w:r>
      <w:r>
        <w:rPr>
          <w:rFonts w:ascii="Times New Roman" w:hAnsi="Times New Roman" w:cs="Times New Roman"/>
          <w:sz w:val="24"/>
          <w:szCs w:val="24"/>
          <w:lang w:val="uk-UA"/>
        </w:rPr>
        <w:t>Особа 1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 у цей час знаходився поряд із 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. Усвідомлюючи таку погрозу як небезпечну для життя та здоров’я і намагаючись захиститися від нападників, </w:t>
      </w:r>
      <w:r w:rsidR="006C4B93">
        <w:rPr>
          <w:rFonts w:ascii="Times New Roman" w:hAnsi="Times New Roman" w:cs="Times New Roman"/>
          <w:sz w:val="24"/>
          <w:szCs w:val="24"/>
          <w:lang w:val="uk-UA"/>
        </w:rPr>
        <w:t xml:space="preserve">Сомов С.С. почав 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тікати, але 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>
        <w:rPr>
          <w:rFonts w:ascii="Times New Roman" w:hAnsi="Times New Roman" w:cs="Times New Roman"/>
          <w:sz w:val="24"/>
          <w:szCs w:val="24"/>
          <w:lang w:val="uk-UA"/>
        </w:rPr>
        <w:t>Особа 1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 наздогнали його. Захищаючись, </w:t>
      </w:r>
      <w:r w:rsidR="006C4B93">
        <w:rPr>
          <w:rFonts w:ascii="Times New Roman" w:hAnsi="Times New Roman" w:cs="Times New Roman"/>
          <w:sz w:val="24"/>
          <w:szCs w:val="24"/>
          <w:lang w:val="uk-UA"/>
        </w:rPr>
        <w:t>Сомов С.С.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ударив в обличчя 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>, від чого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останній 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>упав. У цей час, продовжуючи реалізову</w:t>
      </w:r>
      <w:r>
        <w:rPr>
          <w:rFonts w:ascii="Times New Roman" w:hAnsi="Times New Roman" w:cs="Times New Roman"/>
          <w:sz w:val="24"/>
          <w:szCs w:val="24"/>
          <w:lang w:val="uk-UA"/>
        </w:rPr>
        <w:t>вати спільний злочинний умисел, Особа 1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 штовхнув </w:t>
      </w:r>
      <w:r w:rsidR="006C4B93">
        <w:rPr>
          <w:rFonts w:ascii="Times New Roman" w:hAnsi="Times New Roman" w:cs="Times New Roman"/>
          <w:sz w:val="24"/>
          <w:szCs w:val="24"/>
          <w:lang w:val="uk-UA"/>
        </w:rPr>
        <w:t>Сомова С.С.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 в груди. Від цього останній упав спиною на землю, а </w:t>
      </w:r>
      <w:r>
        <w:rPr>
          <w:rFonts w:ascii="Times New Roman" w:hAnsi="Times New Roman" w:cs="Times New Roman"/>
          <w:sz w:val="24"/>
          <w:szCs w:val="24"/>
          <w:lang w:val="uk-UA"/>
        </w:rPr>
        <w:t>Особа 1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 наніс 5 ударів по голові й тулубу </w:t>
      </w:r>
      <w:r>
        <w:rPr>
          <w:rFonts w:ascii="Times New Roman" w:hAnsi="Times New Roman" w:cs="Times New Roman"/>
          <w:sz w:val="24"/>
          <w:szCs w:val="24"/>
          <w:lang w:val="uk-UA"/>
        </w:rPr>
        <w:t>Особі 2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., внаслідок чого останній втратив свідомість та, за висновком судовомедичної експертизи № 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>, отримав тілесні ушкодження,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>струс головного мозку, забійні рани тім’яних ділянок праворуч та ліворуч,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параорбітальну гематому ліворуч. Вони відносяться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легких тілесних 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ушкоджень як такі, що спричинили короткочасний розлад здоров’я, тривалістю понад 6 діб, але не більше, як три тижні (21 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lastRenderedPageBreak/>
        <w:t>день) (п. 2.3.3 Правил судовомедичного визначення ступеня тяжкості 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ілесних ушкоджень, затверджених 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наказом МОЗ України від 17.01.1995 № 6). Користуючись безпорадним станом </w:t>
      </w:r>
      <w:r w:rsidR="006C4B93">
        <w:rPr>
          <w:rFonts w:ascii="Times New Roman" w:hAnsi="Times New Roman" w:cs="Times New Roman"/>
          <w:sz w:val="24"/>
          <w:szCs w:val="24"/>
          <w:lang w:val="uk-UA"/>
        </w:rPr>
        <w:t>Сомова С.С.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4B93">
        <w:rPr>
          <w:rFonts w:ascii="Times New Roman" w:hAnsi="Times New Roman" w:cs="Times New Roman"/>
          <w:sz w:val="24"/>
          <w:szCs w:val="24"/>
          <w:lang w:val="uk-UA"/>
        </w:rPr>
        <w:t>___________________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6C4B93">
        <w:rPr>
          <w:rFonts w:ascii="Times New Roman" w:hAnsi="Times New Roman" w:cs="Times New Roman"/>
          <w:sz w:val="24"/>
          <w:szCs w:val="24"/>
          <w:lang w:val="uk-UA"/>
        </w:rPr>
        <w:t>Особа 1 заволоділи належним Сомов С.С.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 майном, а саме:</w:t>
      </w:r>
    </w:p>
    <w:p w:rsidR="00C71174" w:rsidRPr="00C71174" w:rsidRDefault="00C71174" w:rsidP="006C4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>- барсеткою зі штучної шкіри вартістю 400 гривень;</w:t>
      </w:r>
    </w:p>
    <w:p w:rsidR="00C71174" w:rsidRPr="00C71174" w:rsidRDefault="00C71174" w:rsidP="006C4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>- гаманцем вартістю 50 гривень;</w:t>
      </w:r>
    </w:p>
    <w:p w:rsidR="00C71174" w:rsidRPr="00C71174" w:rsidRDefault="00C71174" w:rsidP="006C4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>- грошами в сумі 230 гривень;</w:t>
      </w:r>
    </w:p>
    <w:p w:rsidR="00C71174" w:rsidRPr="00C71174" w:rsidRDefault="00C71174" w:rsidP="006C4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>- мобільним телефоном «Нокіа 6300» вартістю 700 гривень.</w:t>
      </w:r>
    </w:p>
    <w:p w:rsidR="00C71174" w:rsidRPr="00C71174" w:rsidRDefault="00C71174" w:rsidP="006C4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Заволодівши чужим майном на загальну суму 1380 гривень, </w:t>
      </w:r>
      <w:r w:rsidR="006C4B93">
        <w:rPr>
          <w:rFonts w:ascii="Times New Roman" w:hAnsi="Times New Roman" w:cs="Times New Roman"/>
          <w:sz w:val="24"/>
          <w:szCs w:val="24"/>
          <w:lang w:val="uk-UA"/>
        </w:rPr>
        <w:t>___________________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6C4B93">
        <w:rPr>
          <w:rFonts w:ascii="Times New Roman" w:hAnsi="Times New Roman" w:cs="Times New Roman"/>
          <w:sz w:val="24"/>
          <w:szCs w:val="24"/>
          <w:lang w:val="uk-UA"/>
        </w:rPr>
        <w:t>Особа 1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 з місця вчинен</w:t>
      </w:r>
      <w:r w:rsidR="006C4B93">
        <w:rPr>
          <w:rFonts w:ascii="Times New Roman" w:hAnsi="Times New Roman" w:cs="Times New Roman"/>
          <w:sz w:val="24"/>
          <w:szCs w:val="24"/>
          <w:lang w:val="uk-UA"/>
        </w:rPr>
        <w:t xml:space="preserve">ня кримінального правопорушення 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>зникли, викраденим розпорядилися на власний розсуд.</w:t>
      </w:r>
    </w:p>
    <w:p w:rsidR="00C71174" w:rsidRPr="00C71174" w:rsidRDefault="00C71174" w:rsidP="006C4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Умисні дії </w:t>
      </w:r>
      <w:r w:rsidR="006C4B93"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____________________________ кваліфіковані за ч. 2 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>ст. 187 КК України – «напад з метою заво</w:t>
      </w:r>
      <w:r w:rsidR="006C4B93">
        <w:rPr>
          <w:rFonts w:ascii="Times New Roman" w:hAnsi="Times New Roman" w:cs="Times New Roman"/>
          <w:sz w:val="24"/>
          <w:szCs w:val="24"/>
          <w:lang w:val="uk-UA"/>
        </w:rPr>
        <w:t xml:space="preserve">лодіння чужим майном, поєднаний 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>із насильством, небезпечним для життя чи здоров’я особи, яка зазнала нападу, та з погрозою застосування такого насильства (розбій), вчинений за попередньою змовою групою осіб».</w:t>
      </w:r>
    </w:p>
    <w:p w:rsidR="00C71174" w:rsidRPr="00C71174" w:rsidRDefault="00C71174" w:rsidP="006C4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>Потерпілим від кримінального правопорушення є:</w:t>
      </w:r>
    </w:p>
    <w:p w:rsidR="00C71174" w:rsidRPr="00C71174" w:rsidRDefault="006C4B93" w:rsidP="006C4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Сомов С.С.</w:t>
      </w:r>
      <w:r w:rsidR="00C71174" w:rsidRPr="00C71174">
        <w:rPr>
          <w:rFonts w:ascii="Times New Roman" w:hAnsi="Times New Roman" w:cs="Times New Roman"/>
          <w:sz w:val="24"/>
          <w:szCs w:val="24"/>
          <w:lang w:val="uk-UA"/>
        </w:rPr>
        <w:t>, 15 жовтня 1980 року народження, уродженець м. Дніпропетровська, українець, громадянин України, освіта серед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ня </w:t>
      </w:r>
      <w:r w:rsidR="00C71174" w:rsidRPr="00C71174">
        <w:rPr>
          <w:rFonts w:ascii="Times New Roman" w:hAnsi="Times New Roman" w:cs="Times New Roman"/>
          <w:sz w:val="24"/>
          <w:szCs w:val="24"/>
          <w:lang w:val="uk-UA"/>
        </w:rPr>
        <w:t>спеціальна, охоронець ПП «Григоренко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», зареєстрований та проживає в </w:t>
      </w:r>
      <w:r w:rsidR="00C71174" w:rsidRPr="00C71174">
        <w:rPr>
          <w:rFonts w:ascii="Times New Roman" w:hAnsi="Times New Roman" w:cs="Times New Roman"/>
          <w:sz w:val="24"/>
          <w:szCs w:val="24"/>
          <w:lang w:val="uk-UA"/>
        </w:rPr>
        <w:t>м. Дніпропетровську по вул. Леніна, буд. 17, кв. 3.</w:t>
      </w:r>
    </w:p>
    <w:p w:rsidR="00C71174" w:rsidRPr="00C71174" w:rsidRDefault="00C71174" w:rsidP="006C4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>Обставин, які пом’якшують покарання, передбачених ст. 66 КК України, під час досудового розслідування не встановлено.</w:t>
      </w:r>
    </w:p>
    <w:p w:rsidR="00C71174" w:rsidRPr="00C71174" w:rsidRDefault="00C71174" w:rsidP="006C4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>Обставин, які обтяжують покарання, передбачених ст. 67 КК України,</w:t>
      </w:r>
    </w:p>
    <w:p w:rsidR="00C71174" w:rsidRPr="00C71174" w:rsidRDefault="00C71174" w:rsidP="006C4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>під час досудового розслідування не встановлено.</w:t>
      </w:r>
    </w:p>
    <w:p w:rsidR="00C71174" w:rsidRPr="00C71174" w:rsidRDefault="00C71174" w:rsidP="006C4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>У ході досудового розслідування встановлено, що кримінальним правопорушенням спричинено майнову шкоду</w:t>
      </w:r>
      <w:r w:rsidR="006C4B93">
        <w:rPr>
          <w:rFonts w:ascii="Times New Roman" w:hAnsi="Times New Roman" w:cs="Times New Roman"/>
          <w:sz w:val="24"/>
          <w:szCs w:val="24"/>
          <w:lang w:val="uk-UA"/>
        </w:rPr>
        <w:t xml:space="preserve"> потерпілому Сомову С.С. на за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>гальну суму 1380 гривень.</w:t>
      </w:r>
    </w:p>
    <w:p w:rsidR="00C71174" w:rsidRPr="00C71174" w:rsidRDefault="00C71174" w:rsidP="006C4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>Під час досудового розслідування проведено судово-медичну експертизу вартістю 300 гривень, судово-імунологічну експертизу вартістю 200</w:t>
      </w:r>
    </w:p>
    <w:p w:rsidR="00C71174" w:rsidRPr="00C71174" w:rsidRDefault="00C71174" w:rsidP="006C4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>гривень. Загальна сума витрат на залучення експертів під час здійснення досудового розслідування складає 500 гривень.</w:t>
      </w:r>
    </w:p>
    <w:p w:rsidR="00C71174" w:rsidRPr="00C71174" w:rsidRDefault="00C71174" w:rsidP="006C4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Матеріали провадження стосовно </w:t>
      </w:r>
      <w:r w:rsidR="006C4B93">
        <w:rPr>
          <w:rFonts w:ascii="Times New Roman" w:hAnsi="Times New Roman" w:cs="Times New Roman"/>
          <w:sz w:val="24"/>
          <w:szCs w:val="24"/>
          <w:lang w:val="uk-UA"/>
        </w:rPr>
        <w:t xml:space="preserve">особа 1 виділені в окреме 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провадження за № </w:t>
      </w:r>
      <w:r w:rsidR="006C4B93">
        <w:rPr>
          <w:rFonts w:ascii="Times New Roman" w:hAnsi="Times New Roman" w:cs="Times New Roman"/>
          <w:sz w:val="24"/>
          <w:szCs w:val="24"/>
          <w:lang w:val="uk-UA"/>
        </w:rPr>
        <w:t>___________________ від __________________________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:rsidR="00C71174" w:rsidRPr="00C71174" w:rsidRDefault="00C71174" w:rsidP="006C4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Обвинувальний акт складено </w:t>
      </w:r>
      <w:r w:rsidR="006C4B93">
        <w:rPr>
          <w:rFonts w:ascii="Times New Roman" w:hAnsi="Times New Roman" w:cs="Times New Roman"/>
          <w:sz w:val="24"/>
          <w:szCs w:val="24"/>
          <w:lang w:val="uk-UA"/>
        </w:rPr>
        <w:t>___________________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 р. у м. </w:t>
      </w:r>
      <w:r w:rsidR="006C4B93">
        <w:rPr>
          <w:rFonts w:ascii="Times New Roman" w:hAnsi="Times New Roman" w:cs="Times New Roman"/>
          <w:sz w:val="24"/>
          <w:szCs w:val="24"/>
          <w:lang w:val="uk-UA"/>
        </w:rPr>
        <w:t>__________________________</w:t>
      </w:r>
      <w:r w:rsidRPr="00C711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71174" w:rsidRPr="00C71174" w:rsidRDefault="00C71174" w:rsidP="006C4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>Додатки до обвинувального акта:</w:t>
      </w:r>
    </w:p>
    <w:p w:rsidR="00C71174" w:rsidRPr="00C71174" w:rsidRDefault="00C71174" w:rsidP="006C4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>1. Реєстр матеріалів досудового розслідування на __ арк.</w:t>
      </w:r>
    </w:p>
    <w:p w:rsidR="00C71174" w:rsidRPr="00C71174" w:rsidRDefault="00C71174" w:rsidP="006C4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>2. Цивільний позов на __ арк.</w:t>
      </w:r>
    </w:p>
    <w:p w:rsidR="00C71174" w:rsidRPr="00C71174" w:rsidRDefault="00C71174" w:rsidP="00C7117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>3.Розписка підозрюваного про отримання копії обвинувального акта, копії цивільного позову і реєстру матеріалів досудового розслідування на __ арк.</w:t>
      </w:r>
    </w:p>
    <w:p w:rsidR="006C4B93" w:rsidRDefault="006C4B93" w:rsidP="006C4B9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C6806" w:rsidRDefault="00C71174" w:rsidP="006C4B9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1174">
        <w:rPr>
          <w:rFonts w:ascii="Times New Roman" w:hAnsi="Times New Roman" w:cs="Times New Roman"/>
          <w:sz w:val="24"/>
          <w:szCs w:val="24"/>
          <w:lang w:val="uk-UA"/>
        </w:rPr>
        <w:t xml:space="preserve">Слідчий </w:t>
      </w:r>
      <w:r w:rsidR="006C4B93">
        <w:rPr>
          <w:rFonts w:ascii="Times New Roman" w:hAnsi="Times New Roman" w:cs="Times New Roman"/>
          <w:sz w:val="24"/>
          <w:szCs w:val="24"/>
          <w:lang w:val="uk-UA"/>
        </w:rPr>
        <w:t>_______________________</w:t>
      </w:r>
    </w:p>
    <w:p w:rsidR="006C4B93" w:rsidRDefault="006C4B93"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</w:t>
      </w:r>
    </w:p>
    <w:p w:rsidR="006C4B93" w:rsidRDefault="006C4B93" w:rsidP="006C4B9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</w:t>
      </w:r>
    </w:p>
    <w:p w:rsidR="006C4B93" w:rsidRDefault="006C4B93" w:rsidP="006C4B9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C4B93" w:rsidRDefault="006C4B93" w:rsidP="006C4B9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Прокурор _____________________</w:t>
      </w:r>
    </w:p>
    <w:p w:rsidR="006C4B93" w:rsidRPr="006C4B93" w:rsidRDefault="006C4B93" w:rsidP="006C4B9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</w:t>
      </w:r>
    </w:p>
    <w:sectPr w:rsidR="006C4B93" w:rsidRPr="006C4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174"/>
    <w:rsid w:val="00506A0F"/>
    <w:rsid w:val="006C4B93"/>
    <w:rsid w:val="00C71174"/>
    <w:rsid w:val="00CC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C3B61-73D2-47C4-9E95-966FF44A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Microsoft Office User</cp:lastModifiedBy>
  <cp:revision>2</cp:revision>
  <dcterms:created xsi:type="dcterms:W3CDTF">2024-03-13T21:34:00Z</dcterms:created>
  <dcterms:modified xsi:type="dcterms:W3CDTF">2024-03-13T21:34:00Z</dcterms:modified>
</cp:coreProperties>
</file>