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60777" w14:textId="18BA4ED7" w:rsidR="00CC7E95" w:rsidRPr="00440823" w:rsidRDefault="00132132" w:rsidP="00440823">
      <w:pPr>
        <w:spacing w:line="216" w:lineRule="auto"/>
        <w:ind w:firstLine="709"/>
        <w:jc w:val="both"/>
        <w:rPr>
          <w:rFonts w:eastAsiaTheme="minorEastAsia" w:hAnsi="Calibri"/>
          <w:b/>
          <w:color w:val="FF0000"/>
          <w:kern w:val="24"/>
          <w:sz w:val="28"/>
          <w:szCs w:val="56"/>
        </w:rPr>
      </w:pPr>
      <w:r w:rsidRPr="00132132">
        <w:rPr>
          <w:rFonts w:eastAsiaTheme="minorEastAsia" w:hAnsi="Calibri"/>
          <w:color w:val="000000" w:themeColor="text1"/>
          <w:kern w:val="24"/>
          <w:sz w:val="28"/>
          <w:szCs w:val="56"/>
        </w:rPr>
        <w:t>Екзамен проводит</w:t>
      </w:r>
      <w:r w:rsidR="003474F5">
        <w:rPr>
          <w:rFonts w:eastAsiaTheme="minorEastAsia" w:hAnsi="Calibri"/>
          <w:color w:val="000000" w:themeColor="text1"/>
          <w:kern w:val="24"/>
          <w:sz w:val="28"/>
          <w:szCs w:val="56"/>
        </w:rPr>
        <w:t>ь</w:t>
      </w:r>
      <w:r w:rsidRPr="00132132">
        <w:rPr>
          <w:rFonts w:eastAsiaTheme="minorEastAsia" w:hAnsi="Calibri"/>
          <w:color w:val="000000" w:themeColor="text1"/>
          <w:kern w:val="24"/>
          <w:sz w:val="28"/>
          <w:szCs w:val="56"/>
        </w:rPr>
        <w:t xml:space="preserve">ся в </w:t>
      </w:r>
      <w:r w:rsidRPr="009D1642">
        <w:rPr>
          <w:rFonts w:eastAsiaTheme="minorEastAsia" w:hAnsi="Calibri"/>
          <w:b/>
          <w:color w:val="000000" w:themeColor="text1"/>
          <w:kern w:val="24"/>
          <w:sz w:val="28"/>
          <w:szCs w:val="56"/>
        </w:rPr>
        <w:t>усній</w:t>
      </w:r>
      <w:r w:rsidRPr="00132132">
        <w:rPr>
          <w:rFonts w:eastAsiaTheme="minorEastAsia" w:hAnsi="Calibri"/>
          <w:color w:val="000000" w:themeColor="text1"/>
          <w:kern w:val="24"/>
          <w:sz w:val="28"/>
          <w:szCs w:val="56"/>
        </w:rPr>
        <w:t xml:space="preserve"> </w:t>
      </w:r>
      <w:r w:rsidR="00517D41">
        <w:rPr>
          <w:rFonts w:eastAsiaTheme="minorEastAsia" w:hAnsi="Calibri"/>
          <w:color w:val="000000" w:themeColor="text1"/>
          <w:kern w:val="24"/>
          <w:sz w:val="28"/>
          <w:szCs w:val="56"/>
        </w:rPr>
        <w:t>формі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>.</w:t>
      </w:r>
    </w:p>
    <w:p w14:paraId="2B4953C5" w14:textId="0785DA46" w:rsidR="00132132" w:rsidRPr="0085594B" w:rsidRDefault="00CC7E95" w:rsidP="003474F5">
      <w:pPr>
        <w:spacing w:line="216" w:lineRule="auto"/>
        <w:ind w:firstLine="709"/>
        <w:jc w:val="both"/>
        <w:rPr>
          <w:sz w:val="36"/>
        </w:rPr>
      </w:pPr>
      <w:r w:rsidRPr="0085594B">
        <w:rPr>
          <w:sz w:val="28"/>
        </w:rPr>
        <w:t xml:space="preserve">До складання екзамену допускаються студенти, які виконали усі практичні роботи, </w:t>
      </w:r>
      <w:r w:rsidR="008128AB" w:rsidRPr="0085594B">
        <w:rPr>
          <w:sz w:val="28"/>
        </w:rPr>
        <w:t xml:space="preserve">відвідали </w:t>
      </w:r>
      <w:r w:rsidRPr="0085594B">
        <w:rPr>
          <w:sz w:val="28"/>
        </w:rPr>
        <w:t xml:space="preserve">семінари, </w:t>
      </w:r>
      <w:r w:rsidR="008128AB" w:rsidRPr="0085594B">
        <w:rPr>
          <w:sz w:val="28"/>
        </w:rPr>
        <w:t xml:space="preserve">виконали </w:t>
      </w:r>
      <w:r w:rsidRPr="0085594B">
        <w:rPr>
          <w:sz w:val="28"/>
        </w:rPr>
        <w:t xml:space="preserve">контрольні </w:t>
      </w:r>
      <w:r w:rsidR="008128AB" w:rsidRPr="0085594B">
        <w:rPr>
          <w:sz w:val="28"/>
        </w:rPr>
        <w:t>роботи, ІНДЗ</w:t>
      </w:r>
      <w:r w:rsidRPr="0085594B">
        <w:rPr>
          <w:sz w:val="28"/>
        </w:rPr>
        <w:t xml:space="preserve">  </w:t>
      </w:r>
      <w:r w:rsidR="0085594B" w:rsidRPr="0085594B">
        <w:rPr>
          <w:sz w:val="28"/>
        </w:rPr>
        <w:t>і отримал</w:t>
      </w:r>
      <w:r w:rsidRPr="0085594B">
        <w:rPr>
          <w:sz w:val="28"/>
        </w:rPr>
        <w:t xml:space="preserve">и </w:t>
      </w:r>
      <w:r w:rsidR="0085594B">
        <w:rPr>
          <w:sz w:val="28"/>
        </w:rPr>
        <w:t>у підсумку</w:t>
      </w:r>
      <w:r w:rsidRPr="0085594B">
        <w:rPr>
          <w:sz w:val="28"/>
        </w:rPr>
        <w:t xml:space="preserve"> оцінку не менше</w:t>
      </w:r>
      <w:r w:rsidR="0085594B">
        <w:rPr>
          <w:sz w:val="28"/>
        </w:rPr>
        <w:t>, ніж</w:t>
      </w:r>
      <w:r w:rsidRPr="0085594B">
        <w:rPr>
          <w:sz w:val="28"/>
        </w:rPr>
        <w:t xml:space="preserve"> 60 балів. У протилежному випадку вони не допускаються до екзамену як такі, що не виконали навчальної програми з дисципліни. </w:t>
      </w:r>
      <w:r w:rsidR="00132132" w:rsidRPr="0085594B">
        <w:rPr>
          <w:rFonts w:eastAsiaTheme="minorEastAsia" w:hAnsi="Calibri"/>
          <w:kern w:val="24"/>
          <w:sz w:val="36"/>
          <w:szCs w:val="56"/>
        </w:rPr>
        <w:t xml:space="preserve"> </w:t>
      </w:r>
    </w:p>
    <w:p w14:paraId="371F89DA" w14:textId="71260027" w:rsidR="009A1FBF" w:rsidRPr="0085594B" w:rsidRDefault="009A1FBF" w:rsidP="003474F5">
      <w:pPr>
        <w:spacing w:line="216" w:lineRule="auto"/>
        <w:ind w:firstLine="709"/>
        <w:jc w:val="both"/>
        <w:rPr>
          <w:rFonts w:eastAsiaTheme="minorEastAsia" w:hAnsi="Calibri"/>
          <w:kern w:val="24"/>
          <w:sz w:val="28"/>
          <w:szCs w:val="28"/>
        </w:rPr>
      </w:pPr>
      <w:r w:rsidRPr="0085594B">
        <w:rPr>
          <w:sz w:val="28"/>
          <w:szCs w:val="28"/>
        </w:rPr>
        <w:t xml:space="preserve">На екзамен виносяться основні </w:t>
      </w:r>
      <w:r w:rsidRPr="0085594B">
        <w:rPr>
          <w:rFonts w:eastAsiaTheme="minorEastAsia" w:hAnsi="Calibri"/>
          <w:kern w:val="24"/>
          <w:sz w:val="28"/>
          <w:szCs w:val="28"/>
        </w:rPr>
        <w:t xml:space="preserve">теоретичні </w:t>
      </w:r>
      <w:r w:rsidRPr="0085594B">
        <w:rPr>
          <w:sz w:val="28"/>
          <w:szCs w:val="28"/>
        </w:rPr>
        <w:t xml:space="preserve">питання, типові та комплексні, завдання, що потребують </w:t>
      </w:r>
      <w:r w:rsidR="0085594B" w:rsidRPr="0085594B">
        <w:rPr>
          <w:sz w:val="28"/>
          <w:szCs w:val="28"/>
        </w:rPr>
        <w:t>конкретної</w:t>
      </w:r>
      <w:r w:rsidRPr="0085594B">
        <w:rPr>
          <w:sz w:val="28"/>
          <w:szCs w:val="28"/>
        </w:rPr>
        <w:t xml:space="preserve"> відповіді та уміння синтезувати отримані знання і застосовувати їх </w:t>
      </w:r>
      <w:r w:rsidR="0085594B" w:rsidRPr="0085594B">
        <w:rPr>
          <w:sz w:val="28"/>
          <w:szCs w:val="28"/>
        </w:rPr>
        <w:t>на практиці</w:t>
      </w:r>
      <w:r w:rsidRPr="0085594B">
        <w:rPr>
          <w:sz w:val="28"/>
          <w:szCs w:val="28"/>
        </w:rPr>
        <w:t>.</w:t>
      </w:r>
    </w:p>
    <w:p w14:paraId="014BF3CC" w14:textId="60A303BD" w:rsidR="00DF6E5F" w:rsidRDefault="009A1FBF" w:rsidP="00DF6E5F">
      <w:pPr>
        <w:spacing w:line="216" w:lineRule="auto"/>
        <w:ind w:firstLine="709"/>
        <w:jc w:val="both"/>
        <w:rPr>
          <w:rFonts w:eastAsiaTheme="minorEastAsia" w:hAnsi="Calibri"/>
          <w:kern w:val="24"/>
          <w:sz w:val="28"/>
          <w:szCs w:val="56"/>
        </w:rPr>
      </w:pPr>
      <w:r w:rsidRPr="00221AF9">
        <w:rPr>
          <w:rFonts w:eastAsiaTheme="minorEastAsia" w:hAnsi="Calibri"/>
          <w:kern w:val="24"/>
          <w:sz w:val="28"/>
          <w:szCs w:val="56"/>
        </w:rPr>
        <w:t xml:space="preserve">Екзамен проводиться за </w:t>
      </w:r>
      <w:r w:rsidR="00375F60">
        <w:rPr>
          <w:rFonts w:eastAsiaTheme="minorEastAsia" w:hAnsi="Calibri"/>
          <w:kern w:val="24"/>
          <w:sz w:val="28"/>
          <w:szCs w:val="56"/>
        </w:rPr>
        <w:t xml:space="preserve">екзаменаційними </w:t>
      </w:r>
      <w:r w:rsidRPr="00221AF9">
        <w:rPr>
          <w:rFonts w:eastAsiaTheme="minorEastAsia" w:hAnsi="Calibri"/>
          <w:kern w:val="24"/>
          <w:sz w:val="28"/>
          <w:szCs w:val="56"/>
        </w:rPr>
        <w:t>білетами,</w:t>
      </w:r>
      <w:r w:rsidR="00375F60">
        <w:rPr>
          <w:rFonts w:eastAsiaTheme="minorEastAsia" w:hAnsi="Calibri"/>
          <w:kern w:val="24"/>
          <w:sz w:val="28"/>
          <w:szCs w:val="56"/>
        </w:rPr>
        <w:t xml:space="preserve"> к</w:t>
      </w:r>
      <w:r w:rsidR="00221AF9">
        <w:rPr>
          <w:rFonts w:eastAsiaTheme="minorEastAsia" w:hAnsi="Calibri"/>
          <w:color w:val="000000" w:themeColor="text1"/>
          <w:kern w:val="24"/>
          <w:sz w:val="28"/>
          <w:szCs w:val="56"/>
        </w:rPr>
        <w:t xml:space="preserve">ожен </w:t>
      </w:r>
      <w:r w:rsidR="00375F60">
        <w:rPr>
          <w:rFonts w:eastAsiaTheme="minorEastAsia" w:hAnsi="Calibri"/>
          <w:color w:val="000000" w:themeColor="text1"/>
          <w:kern w:val="24"/>
          <w:sz w:val="28"/>
          <w:szCs w:val="56"/>
        </w:rPr>
        <w:t>з яких</w:t>
      </w:r>
      <w:r w:rsidR="000F3A7C">
        <w:rPr>
          <w:rFonts w:eastAsiaTheme="minorEastAsia" w:hAnsi="Calibri"/>
          <w:color w:val="000000" w:themeColor="text1"/>
          <w:kern w:val="24"/>
          <w:sz w:val="28"/>
          <w:szCs w:val="56"/>
        </w:rPr>
        <w:t xml:space="preserve"> містить 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 xml:space="preserve">2 </w:t>
      </w:r>
      <w:r w:rsidR="0085594B">
        <w:rPr>
          <w:rFonts w:eastAsiaTheme="minorEastAsia" w:hAnsi="Calibri"/>
          <w:kern w:val="24"/>
          <w:sz w:val="28"/>
          <w:szCs w:val="56"/>
        </w:rPr>
        <w:t>теоретичних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 xml:space="preserve"> </w:t>
      </w:r>
      <w:r w:rsidR="000F3A7C" w:rsidRPr="0085594B">
        <w:rPr>
          <w:rFonts w:eastAsiaTheme="minorEastAsia" w:hAnsi="Calibri"/>
          <w:kern w:val="24"/>
          <w:sz w:val="28"/>
          <w:szCs w:val="56"/>
        </w:rPr>
        <w:t>питання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 xml:space="preserve"> та одне практичне</w:t>
      </w:r>
      <w:r w:rsidR="000F3A7C" w:rsidRPr="0085594B">
        <w:rPr>
          <w:rFonts w:eastAsiaTheme="minorEastAsia" w:hAnsi="Calibri"/>
          <w:kern w:val="24"/>
          <w:sz w:val="28"/>
          <w:szCs w:val="56"/>
        </w:rPr>
        <w:t xml:space="preserve"> завдання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 xml:space="preserve">. </w:t>
      </w:r>
      <w:r w:rsidR="00DF6E5F" w:rsidRPr="0085594B">
        <w:rPr>
          <w:rFonts w:eastAsiaTheme="minorEastAsia" w:hAnsi="Calibri"/>
          <w:kern w:val="24"/>
          <w:sz w:val="28"/>
          <w:szCs w:val="56"/>
        </w:rPr>
        <w:t xml:space="preserve">Максимально за екзамен студент може отримати 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 xml:space="preserve">30 </w:t>
      </w:r>
      <w:r w:rsidR="00DF6E5F" w:rsidRPr="0085594B">
        <w:rPr>
          <w:rFonts w:eastAsiaTheme="minorEastAsia" w:hAnsi="Calibri"/>
          <w:kern w:val="24"/>
          <w:sz w:val="28"/>
          <w:szCs w:val="56"/>
        </w:rPr>
        <w:t>балів.</w:t>
      </w:r>
    </w:p>
    <w:p w14:paraId="4FF84F81" w14:textId="173EA617" w:rsidR="008128AB" w:rsidRDefault="00AE0F01" w:rsidP="003474F5">
      <w:pPr>
        <w:spacing w:line="216" w:lineRule="auto"/>
        <w:ind w:firstLine="709"/>
        <w:jc w:val="both"/>
        <w:rPr>
          <w:rFonts w:eastAsiaTheme="minorEastAsia" w:hAnsi="Calibri"/>
          <w:kern w:val="24"/>
          <w:sz w:val="28"/>
          <w:szCs w:val="56"/>
        </w:rPr>
      </w:pPr>
      <w:r w:rsidRPr="002E705D">
        <w:rPr>
          <w:rFonts w:eastAsiaTheme="minorEastAsia" w:hAnsi="Calibri"/>
          <w:kern w:val="24"/>
          <w:sz w:val="28"/>
          <w:szCs w:val="56"/>
        </w:rPr>
        <w:t>Перше</w:t>
      </w:r>
      <w:r w:rsidR="002E705D" w:rsidRPr="002E705D">
        <w:rPr>
          <w:rFonts w:eastAsiaTheme="minorEastAsia" w:hAnsi="Calibri"/>
          <w:kern w:val="24"/>
          <w:sz w:val="28"/>
          <w:szCs w:val="56"/>
        </w:rPr>
        <w:t xml:space="preserve"> </w:t>
      </w:r>
      <w:r w:rsidR="0085594B">
        <w:rPr>
          <w:rFonts w:eastAsiaTheme="minorEastAsia" w:hAnsi="Calibri"/>
          <w:kern w:val="24"/>
          <w:sz w:val="28"/>
          <w:szCs w:val="56"/>
        </w:rPr>
        <w:t xml:space="preserve">і друге </w:t>
      </w:r>
      <w:r w:rsidR="002E705D" w:rsidRPr="002E705D">
        <w:rPr>
          <w:rFonts w:eastAsiaTheme="minorEastAsia" w:hAnsi="Calibri"/>
          <w:kern w:val="24"/>
          <w:sz w:val="28"/>
          <w:szCs w:val="56"/>
        </w:rPr>
        <w:t xml:space="preserve">питання </w:t>
      </w:r>
      <w:r w:rsidR="0085594B">
        <w:rPr>
          <w:rFonts w:eastAsiaTheme="minorEastAsia" w:hAnsi="Calibri"/>
          <w:kern w:val="24"/>
          <w:sz w:val="28"/>
          <w:szCs w:val="56"/>
        </w:rPr>
        <w:t>передбачають</w:t>
      </w:r>
      <w:r w:rsidR="00375F60" w:rsidRPr="00375F60">
        <w:rPr>
          <w:rFonts w:eastAsiaTheme="minorEastAsia" w:hAnsi="Calibri"/>
          <w:kern w:val="24"/>
          <w:sz w:val="28"/>
          <w:szCs w:val="56"/>
        </w:rPr>
        <w:t xml:space="preserve"> перевірку теоретичного матеріалу на рівні основних понять та означень</w:t>
      </w:r>
      <w:r w:rsidR="002E705D" w:rsidRPr="002E705D">
        <w:rPr>
          <w:rFonts w:eastAsiaTheme="minorEastAsia" w:hAnsi="Calibri"/>
          <w:kern w:val="24"/>
          <w:sz w:val="28"/>
          <w:szCs w:val="56"/>
        </w:rPr>
        <w:t xml:space="preserve"> і</w:t>
      </w:r>
      <w:r w:rsidRPr="002E705D">
        <w:rPr>
          <w:rFonts w:eastAsiaTheme="minorEastAsia" w:hAnsi="Calibri"/>
          <w:kern w:val="24"/>
          <w:sz w:val="28"/>
          <w:szCs w:val="56"/>
        </w:rPr>
        <w:t xml:space="preserve"> оціню</w:t>
      </w:r>
      <w:r w:rsidR="0085594B">
        <w:rPr>
          <w:rFonts w:eastAsiaTheme="minorEastAsia" w:hAnsi="Calibri"/>
          <w:kern w:val="24"/>
          <w:sz w:val="28"/>
          <w:szCs w:val="56"/>
        </w:rPr>
        <w:t>ю</w:t>
      </w:r>
      <w:r w:rsidRPr="002E705D">
        <w:rPr>
          <w:rFonts w:eastAsiaTheme="minorEastAsia" w:hAnsi="Calibri"/>
          <w:kern w:val="24"/>
          <w:sz w:val="28"/>
          <w:szCs w:val="56"/>
        </w:rPr>
        <w:t xml:space="preserve">ться 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>кожне у 10</w:t>
      </w:r>
      <w:r w:rsidRPr="0085594B">
        <w:rPr>
          <w:rFonts w:eastAsiaTheme="minorEastAsia" w:hAnsi="Calibri"/>
          <w:kern w:val="24"/>
          <w:sz w:val="28"/>
          <w:szCs w:val="56"/>
        </w:rPr>
        <w:t xml:space="preserve"> балів</w:t>
      </w:r>
      <w:r w:rsidR="002E705D" w:rsidRPr="0085594B">
        <w:rPr>
          <w:rFonts w:eastAsiaTheme="minorEastAsia" w:hAnsi="Calibri"/>
          <w:kern w:val="24"/>
          <w:sz w:val="28"/>
          <w:szCs w:val="56"/>
        </w:rPr>
        <w:t>.</w:t>
      </w:r>
      <w:r w:rsidRPr="0085594B">
        <w:rPr>
          <w:rFonts w:eastAsiaTheme="minorEastAsia" w:hAnsi="Calibri"/>
          <w:kern w:val="24"/>
          <w:sz w:val="28"/>
          <w:szCs w:val="56"/>
        </w:rPr>
        <w:t xml:space="preserve"> 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>Т</w:t>
      </w:r>
      <w:r w:rsidR="002E705D" w:rsidRPr="0085594B">
        <w:rPr>
          <w:rFonts w:eastAsiaTheme="minorEastAsia" w:hAnsi="Calibri"/>
          <w:kern w:val="24"/>
          <w:sz w:val="28"/>
          <w:szCs w:val="56"/>
        </w:rPr>
        <w:t xml:space="preserve">ретє питання 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>спрямоване</w:t>
      </w:r>
      <w:r w:rsidR="002E705D" w:rsidRPr="0085594B">
        <w:rPr>
          <w:rFonts w:eastAsiaTheme="minorEastAsia" w:hAnsi="Calibri"/>
          <w:kern w:val="24"/>
          <w:sz w:val="28"/>
          <w:szCs w:val="56"/>
        </w:rPr>
        <w:t xml:space="preserve"> на перевірку</w:t>
      </w:r>
      <w:r w:rsidR="003474F5" w:rsidRPr="0085594B">
        <w:t xml:space="preserve"> </w:t>
      </w:r>
      <w:r w:rsidR="002E705D" w:rsidRPr="0085594B">
        <w:rPr>
          <w:rFonts w:eastAsiaTheme="minorEastAsia" w:hAnsi="Calibri"/>
          <w:kern w:val="24"/>
          <w:sz w:val="28"/>
          <w:szCs w:val="56"/>
        </w:rPr>
        <w:t>навиків</w:t>
      </w:r>
      <w:r w:rsidR="003474F5" w:rsidRPr="0085594B">
        <w:rPr>
          <w:rFonts w:eastAsiaTheme="minorEastAsia" w:hAnsi="Calibri"/>
          <w:kern w:val="24"/>
          <w:sz w:val="28"/>
          <w:szCs w:val="56"/>
        </w:rPr>
        <w:t xml:space="preserve"> аналізу,</w:t>
      </w:r>
      <w:r w:rsidR="002E705D" w:rsidRPr="0085594B">
        <w:rPr>
          <w:rFonts w:eastAsiaTheme="minorEastAsia" w:hAnsi="Calibri"/>
          <w:kern w:val="24"/>
          <w:sz w:val="28"/>
          <w:szCs w:val="56"/>
        </w:rPr>
        <w:t xml:space="preserve"> </w:t>
      </w:r>
      <w:r w:rsidR="003474F5" w:rsidRPr="0085594B">
        <w:rPr>
          <w:rFonts w:eastAsiaTheme="minorEastAsia" w:hAnsi="Calibri"/>
          <w:kern w:val="24"/>
          <w:sz w:val="28"/>
          <w:szCs w:val="56"/>
        </w:rPr>
        <w:t xml:space="preserve">вміння 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>застосовувати</w:t>
      </w:r>
      <w:r w:rsidR="002E705D" w:rsidRPr="0085594B">
        <w:rPr>
          <w:rFonts w:eastAsiaTheme="minorEastAsia" w:hAnsi="Calibri"/>
          <w:kern w:val="24"/>
          <w:sz w:val="28"/>
          <w:szCs w:val="56"/>
        </w:rPr>
        <w:t xml:space="preserve"> 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>знання</w:t>
      </w:r>
      <w:r w:rsidR="002E705D" w:rsidRPr="0085594B">
        <w:rPr>
          <w:rFonts w:eastAsiaTheme="minorEastAsia" w:hAnsi="Calibri"/>
          <w:kern w:val="24"/>
          <w:sz w:val="28"/>
          <w:szCs w:val="56"/>
        </w:rPr>
        <w:t xml:space="preserve"> при виконанні практичних завдань </w:t>
      </w:r>
      <w:r w:rsidR="003474F5" w:rsidRPr="0085594B">
        <w:rPr>
          <w:rFonts w:eastAsiaTheme="minorEastAsia" w:hAnsi="Calibri"/>
          <w:kern w:val="24"/>
          <w:sz w:val="28"/>
          <w:szCs w:val="56"/>
        </w:rPr>
        <w:t>та</w:t>
      </w:r>
      <w:r w:rsidRPr="0085594B">
        <w:rPr>
          <w:rFonts w:eastAsiaTheme="minorEastAsia" w:hAnsi="Calibri"/>
          <w:kern w:val="24"/>
          <w:sz w:val="28"/>
          <w:szCs w:val="56"/>
        </w:rPr>
        <w:t xml:space="preserve"> 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>оцінює</w:t>
      </w:r>
      <w:r w:rsidRPr="0085594B">
        <w:rPr>
          <w:rFonts w:eastAsiaTheme="minorEastAsia" w:hAnsi="Calibri"/>
          <w:kern w:val="24"/>
          <w:sz w:val="28"/>
          <w:szCs w:val="56"/>
        </w:rPr>
        <w:t xml:space="preserve">ться 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>у</w:t>
      </w:r>
      <w:r w:rsidR="003474F5" w:rsidRPr="0085594B">
        <w:rPr>
          <w:rFonts w:eastAsiaTheme="minorEastAsia" w:hAnsi="Calibri"/>
          <w:kern w:val="24"/>
          <w:sz w:val="28"/>
          <w:szCs w:val="56"/>
        </w:rPr>
        <w:t xml:space="preserve"> </w:t>
      </w:r>
      <w:r w:rsidR="0085594B" w:rsidRPr="0085594B">
        <w:rPr>
          <w:rFonts w:eastAsiaTheme="minorEastAsia" w:hAnsi="Calibri"/>
          <w:kern w:val="24"/>
          <w:sz w:val="28"/>
          <w:szCs w:val="56"/>
        </w:rPr>
        <w:t>10</w:t>
      </w:r>
      <w:r w:rsidRPr="0085594B">
        <w:rPr>
          <w:rFonts w:eastAsiaTheme="minorEastAsia" w:hAnsi="Calibri"/>
          <w:kern w:val="24"/>
          <w:sz w:val="28"/>
          <w:szCs w:val="56"/>
        </w:rPr>
        <w:t xml:space="preserve"> </w:t>
      </w:r>
      <w:r w:rsidRPr="002E705D">
        <w:rPr>
          <w:rFonts w:eastAsiaTheme="minorEastAsia" w:hAnsi="Calibri"/>
          <w:kern w:val="24"/>
          <w:sz w:val="28"/>
          <w:szCs w:val="56"/>
        </w:rPr>
        <w:t>балів.</w:t>
      </w:r>
      <w:bookmarkStart w:id="0" w:name="_GoBack"/>
      <w:bookmarkEnd w:id="0"/>
    </w:p>
    <w:p w14:paraId="76DF75B8" w14:textId="59768E48" w:rsidR="00395CAC" w:rsidRDefault="00FD5B2A" w:rsidP="00395CAC">
      <w:pPr>
        <w:spacing w:line="216" w:lineRule="auto"/>
        <w:ind w:firstLine="709"/>
        <w:jc w:val="both"/>
        <w:rPr>
          <w:rFonts w:ascii="Segoe UI" w:eastAsia="Times New Roman" w:hAnsi="Segoe UI" w:cs="Segoe UI"/>
          <w:color w:val="212529"/>
          <w:sz w:val="23"/>
          <w:szCs w:val="23"/>
        </w:rPr>
      </w:pPr>
      <w:r>
        <w:rPr>
          <w:rFonts w:eastAsiaTheme="minorEastAsia" w:hAnsi="Calibri"/>
          <w:kern w:val="24"/>
          <w:sz w:val="28"/>
          <w:szCs w:val="56"/>
        </w:rPr>
        <w:t xml:space="preserve">Бали за кожне питання екзаменаційного білета нараховуються відповідно до повноти та точності відповіді, правильності </w:t>
      </w:r>
      <w:r w:rsidR="00221AF9">
        <w:rPr>
          <w:rFonts w:eastAsiaTheme="minorEastAsia" w:hAnsi="Calibri"/>
          <w:kern w:val="24"/>
          <w:sz w:val="28"/>
          <w:szCs w:val="56"/>
        </w:rPr>
        <w:t>форму</w:t>
      </w:r>
      <w:r w:rsidR="0085594B">
        <w:rPr>
          <w:rFonts w:eastAsiaTheme="minorEastAsia" w:hAnsi="Calibri"/>
          <w:kern w:val="24"/>
          <w:sz w:val="28"/>
          <w:szCs w:val="56"/>
        </w:rPr>
        <w:t>лю</w:t>
      </w:r>
      <w:r w:rsidR="00221AF9">
        <w:rPr>
          <w:rFonts w:eastAsiaTheme="minorEastAsia" w:hAnsi="Calibri"/>
          <w:kern w:val="24"/>
          <w:sz w:val="28"/>
          <w:szCs w:val="56"/>
        </w:rPr>
        <w:t>вання висновків, виконання завдань тощо.</w:t>
      </w:r>
      <w:r w:rsidR="00DF6E5F">
        <w:rPr>
          <w:rFonts w:eastAsiaTheme="minorEastAsia" w:hAnsi="Calibri"/>
          <w:kern w:val="24"/>
          <w:sz w:val="28"/>
          <w:szCs w:val="56"/>
        </w:rPr>
        <w:t xml:space="preserve"> </w:t>
      </w:r>
    </w:p>
    <w:p w14:paraId="514FC8FB" w14:textId="6348AD86" w:rsidR="009D1642" w:rsidRDefault="00202A80" w:rsidP="009C775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Критерії оцінювання</w:t>
      </w:r>
    </w:p>
    <w:tbl>
      <w:tblPr>
        <w:tblStyle w:val="a4"/>
        <w:tblW w:w="9803" w:type="dxa"/>
        <w:tblLook w:val="04A0" w:firstRow="1" w:lastRow="0" w:firstColumn="1" w:lastColumn="0" w:noHBand="0" w:noVBand="1"/>
      </w:tblPr>
      <w:tblGrid>
        <w:gridCol w:w="1258"/>
        <w:gridCol w:w="1724"/>
        <w:gridCol w:w="1975"/>
        <w:gridCol w:w="4846"/>
      </w:tblGrid>
      <w:tr w:rsidR="00202A80" w:rsidRPr="00D82081" w14:paraId="3E54AF70" w14:textId="77777777" w:rsidTr="00DB56D0">
        <w:tc>
          <w:tcPr>
            <w:tcW w:w="1258" w:type="dxa"/>
          </w:tcPr>
          <w:p w14:paraId="6EA18F65" w14:textId="45217D70" w:rsidR="00202A80" w:rsidRPr="00D82081" w:rsidRDefault="00202A80" w:rsidP="00D82081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82081">
              <w:rPr>
                <w:rFonts w:eastAsia="Times New Roman" w:cs="Times New Roman"/>
                <w:b/>
                <w:sz w:val="24"/>
                <w:szCs w:val="24"/>
              </w:rPr>
              <w:t>За 100-бальною шкалою</w:t>
            </w:r>
          </w:p>
        </w:tc>
        <w:tc>
          <w:tcPr>
            <w:tcW w:w="1724" w:type="dxa"/>
          </w:tcPr>
          <w:p w14:paraId="47070D94" w14:textId="3B1AAC6B" w:rsidR="00202A80" w:rsidRPr="00D82081" w:rsidRDefault="00202A80" w:rsidP="00D82081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82081">
              <w:rPr>
                <w:rFonts w:eastAsia="Times New Roman" w:cs="Times New Roman"/>
                <w:b/>
                <w:sz w:val="24"/>
                <w:szCs w:val="24"/>
              </w:rPr>
              <w:t>За національною шкалою</w:t>
            </w:r>
          </w:p>
        </w:tc>
        <w:tc>
          <w:tcPr>
            <w:tcW w:w="1975" w:type="dxa"/>
            <w:vAlign w:val="center"/>
          </w:tcPr>
          <w:p w14:paraId="74A0B237" w14:textId="61D9B53F" w:rsidR="00202A80" w:rsidRPr="00D82081" w:rsidRDefault="00202A80" w:rsidP="00D8208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D82081">
              <w:rPr>
                <w:rFonts w:eastAsia="Times New Roman" w:cs="Times New Roman"/>
                <w:b/>
                <w:sz w:val="24"/>
                <w:szCs w:val="24"/>
              </w:rPr>
              <w:t xml:space="preserve">За шкалою </w:t>
            </w:r>
            <w:r w:rsidRPr="00D82081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4846" w:type="dxa"/>
            <w:vAlign w:val="center"/>
          </w:tcPr>
          <w:p w14:paraId="53E1E4CF" w14:textId="47DB58B6" w:rsidR="00202A80" w:rsidRPr="00D82081" w:rsidRDefault="00D82081" w:rsidP="00D82081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Умови отримання балів</w:t>
            </w:r>
          </w:p>
        </w:tc>
      </w:tr>
      <w:tr w:rsidR="00202A80" w:rsidRPr="00D82081" w14:paraId="022D26BF" w14:textId="77777777" w:rsidTr="00DB56D0">
        <w:tc>
          <w:tcPr>
            <w:tcW w:w="1258" w:type="dxa"/>
            <w:vAlign w:val="center"/>
          </w:tcPr>
          <w:p w14:paraId="51DB372D" w14:textId="6FFAE81A" w:rsidR="00202A80" w:rsidRPr="00D82081" w:rsidRDefault="00202A80" w:rsidP="00D82081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en-US"/>
              </w:rPr>
              <w:t>90-100</w:t>
            </w:r>
          </w:p>
        </w:tc>
        <w:tc>
          <w:tcPr>
            <w:tcW w:w="1724" w:type="dxa"/>
            <w:vAlign w:val="center"/>
          </w:tcPr>
          <w:p w14:paraId="61E08ADE" w14:textId="4DEFFDFD" w:rsidR="00202A80" w:rsidRPr="00D82081" w:rsidRDefault="00202A80" w:rsidP="00D8208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1975" w:type="dxa"/>
            <w:vAlign w:val="center"/>
          </w:tcPr>
          <w:p w14:paraId="7E3C5876" w14:textId="4BCEE906" w:rsidR="00202A80" w:rsidRPr="00D82081" w:rsidRDefault="00202A80" w:rsidP="00D82081">
            <w:pPr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</w:rPr>
              <w:t>А (відмінно)</w:t>
            </w:r>
          </w:p>
        </w:tc>
        <w:tc>
          <w:tcPr>
            <w:tcW w:w="4846" w:type="dxa"/>
            <w:vAlign w:val="center"/>
          </w:tcPr>
          <w:p w14:paraId="6C1AA3B2" w14:textId="024887A0" w:rsidR="00202A80" w:rsidRPr="00D82081" w:rsidRDefault="00D82081" w:rsidP="001128E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t>Повний, послідовний, зв'язний, обґрунтований виклад</w:t>
            </w:r>
            <w:r w:rsidR="001128EA">
              <w:t xml:space="preserve"> теоретичних</w:t>
            </w:r>
            <w:r>
              <w:t xml:space="preserve"> питан</w:t>
            </w:r>
            <w:r w:rsidR="001128EA">
              <w:t>ь</w:t>
            </w:r>
            <w:r w:rsidR="008A0DC2">
              <w:t xml:space="preserve"> дисципліни</w:t>
            </w:r>
            <w:r>
              <w:t xml:space="preserve">, що супроводжується правильними висновками </w:t>
            </w:r>
            <w:r w:rsidR="001128EA">
              <w:t>і</w:t>
            </w:r>
            <w:r>
              <w:t xml:space="preserve"> прикладами</w:t>
            </w:r>
            <w:r w:rsidR="001128EA">
              <w:t xml:space="preserve"> та</w:t>
            </w:r>
            <w:r>
              <w:t xml:space="preserve"> свідчить про опрацювання навчальних матеріалів в повному обсязі</w:t>
            </w:r>
            <w:r w:rsidR="001128EA">
              <w:t>,</w:t>
            </w:r>
            <w:r>
              <w:t xml:space="preserve"> глибоке розуміння процесів та явищ, що вивчаються. Завдання </w:t>
            </w:r>
            <w:r w:rsidR="001128EA">
              <w:t>виконано</w:t>
            </w:r>
            <w:r>
              <w:t xml:space="preserve"> повністю, </w:t>
            </w:r>
            <w:r w:rsidR="001128EA">
              <w:t xml:space="preserve">без помилок та неточностей, </w:t>
            </w:r>
            <w:r>
              <w:t xml:space="preserve">висновки аргументовані та обґрунтовані. </w:t>
            </w:r>
            <w:r w:rsidR="001128EA">
              <w:t xml:space="preserve">Студент дає </w:t>
            </w:r>
            <w:r>
              <w:t>правильні</w:t>
            </w:r>
            <w:r w:rsidR="001128EA">
              <w:t xml:space="preserve"> та</w:t>
            </w:r>
            <w:r>
              <w:t xml:space="preserve"> вичерпні відповіді на додаткові питання викладача</w:t>
            </w:r>
            <w:r w:rsidR="001128EA">
              <w:t>.</w:t>
            </w:r>
          </w:p>
        </w:tc>
      </w:tr>
      <w:tr w:rsidR="001128EA" w:rsidRPr="00D82081" w14:paraId="6A259640" w14:textId="77777777" w:rsidTr="00DB56D0">
        <w:tc>
          <w:tcPr>
            <w:tcW w:w="1258" w:type="dxa"/>
            <w:vAlign w:val="center"/>
          </w:tcPr>
          <w:p w14:paraId="1934297B" w14:textId="453E712B" w:rsidR="001128EA" w:rsidRPr="00D82081" w:rsidRDefault="001128EA" w:rsidP="001128EA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ru-RU"/>
              </w:rPr>
              <w:t>85-89</w:t>
            </w:r>
          </w:p>
        </w:tc>
        <w:tc>
          <w:tcPr>
            <w:tcW w:w="1724" w:type="dxa"/>
            <w:vMerge w:val="restart"/>
            <w:vAlign w:val="center"/>
          </w:tcPr>
          <w:p w14:paraId="01282117" w14:textId="6AF69CCE" w:rsidR="001128EA" w:rsidRPr="00D82081" w:rsidRDefault="001128EA" w:rsidP="001128E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1975" w:type="dxa"/>
            <w:vAlign w:val="center"/>
          </w:tcPr>
          <w:p w14:paraId="7B8A2BD2" w14:textId="78838D5A" w:rsidR="001128EA" w:rsidRPr="00D82081" w:rsidRDefault="001128EA" w:rsidP="001128EA">
            <w:pPr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</w:rPr>
              <w:t>В (добре)</w:t>
            </w:r>
          </w:p>
        </w:tc>
        <w:tc>
          <w:tcPr>
            <w:tcW w:w="4846" w:type="dxa"/>
            <w:vAlign w:val="center"/>
          </w:tcPr>
          <w:p w14:paraId="7EC00788" w14:textId="0260064E" w:rsidR="001128EA" w:rsidRPr="00D82081" w:rsidRDefault="001128EA" w:rsidP="001128E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t>Правильний, повний виклад теоретичних питань, що супроводжується висновками і прикладами та свідчить про опрацювання навчальних матеріалів в повному обсязі. Завдання виконано повністю, без помилок, висновки аргументовані та обґрунтовані. Незначні неточності у відповідях чи при розв’язку завдань студент здатен самостійно виправити чи усунути, дає правильні та вичерпні відповіді на додаткові питання викладача.</w:t>
            </w:r>
          </w:p>
        </w:tc>
      </w:tr>
      <w:tr w:rsidR="001128EA" w:rsidRPr="00D82081" w14:paraId="02B44DEB" w14:textId="77777777" w:rsidTr="00DB56D0">
        <w:tc>
          <w:tcPr>
            <w:tcW w:w="1258" w:type="dxa"/>
            <w:vAlign w:val="center"/>
          </w:tcPr>
          <w:p w14:paraId="3F01F8E8" w14:textId="07EB4D92" w:rsidR="001128EA" w:rsidRPr="00D82081" w:rsidRDefault="001128EA" w:rsidP="001128EA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ru-RU"/>
              </w:rPr>
              <w:t>84-75</w:t>
            </w:r>
          </w:p>
        </w:tc>
        <w:tc>
          <w:tcPr>
            <w:tcW w:w="1724" w:type="dxa"/>
            <w:vMerge/>
            <w:vAlign w:val="center"/>
          </w:tcPr>
          <w:p w14:paraId="49B6A616" w14:textId="77777777" w:rsidR="001128EA" w:rsidRPr="00D82081" w:rsidRDefault="001128EA" w:rsidP="001128E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7F0E709B" w14:textId="60A04152" w:rsidR="001128EA" w:rsidRPr="00D82081" w:rsidRDefault="001128EA" w:rsidP="001128EA">
            <w:pPr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</w:rPr>
              <w:t>С (добре)</w:t>
            </w:r>
          </w:p>
        </w:tc>
        <w:tc>
          <w:tcPr>
            <w:tcW w:w="4846" w:type="dxa"/>
            <w:vAlign w:val="center"/>
          </w:tcPr>
          <w:p w14:paraId="6802E99C" w14:textId="0EF86CF4" w:rsidR="001128EA" w:rsidRPr="00D82081" w:rsidRDefault="00B975BE" w:rsidP="001E4E8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t xml:space="preserve">При правильному і в цілому зв'язному викладі </w:t>
            </w:r>
            <w:r w:rsidR="00D4101C">
              <w:t>теоретичних питань</w:t>
            </w:r>
            <w:r>
              <w:t xml:space="preserve"> студент припускає у відповіді неточності, які виправляє сам або п</w:t>
            </w:r>
            <w:r w:rsidR="00D4101C">
              <w:t xml:space="preserve">ри зауваженні викладача. Завдання виконано повністю, без значних помилок, висновки аргументовані та обґрунтовані. Незначні </w:t>
            </w:r>
            <w:r w:rsidR="00D4101C">
              <w:lastRenderedPageBreak/>
              <w:t>неточності при розв’язку завдань студент здатен самостійно виправити чи усунути. Недостатньо вичерпні відповіді на додаткові запитання викладача.</w:t>
            </w:r>
          </w:p>
        </w:tc>
      </w:tr>
      <w:tr w:rsidR="001128EA" w:rsidRPr="00D82081" w14:paraId="4D82DE69" w14:textId="77777777" w:rsidTr="00DB56D0">
        <w:tc>
          <w:tcPr>
            <w:tcW w:w="1258" w:type="dxa"/>
            <w:vAlign w:val="center"/>
          </w:tcPr>
          <w:p w14:paraId="5A1DCF9D" w14:textId="241C3486" w:rsidR="001128EA" w:rsidRPr="00D82081" w:rsidRDefault="001128EA" w:rsidP="001128EA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>67-74</w:t>
            </w:r>
          </w:p>
        </w:tc>
        <w:tc>
          <w:tcPr>
            <w:tcW w:w="1724" w:type="dxa"/>
            <w:vMerge w:val="restart"/>
            <w:vAlign w:val="center"/>
          </w:tcPr>
          <w:p w14:paraId="44B2B06D" w14:textId="42C42F5E" w:rsidR="001128EA" w:rsidRPr="00D82081" w:rsidRDefault="001128EA" w:rsidP="001128E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1975" w:type="dxa"/>
            <w:vAlign w:val="center"/>
          </w:tcPr>
          <w:p w14:paraId="16270FC8" w14:textId="57E4BDEF" w:rsidR="001128EA" w:rsidRPr="00D82081" w:rsidRDefault="001128EA" w:rsidP="001128EA">
            <w:pPr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en-US"/>
              </w:rPr>
              <w:t>D</w:t>
            </w:r>
            <w:r w:rsidRPr="00D82081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(</w:t>
            </w:r>
            <w:r w:rsidRPr="00D82081">
              <w:rPr>
                <w:rFonts w:eastAsia="Times New Roman" w:cs="Times New Roman"/>
                <w:sz w:val="24"/>
                <w:szCs w:val="24"/>
              </w:rPr>
              <w:t>задовільно)</w:t>
            </w:r>
          </w:p>
        </w:tc>
        <w:tc>
          <w:tcPr>
            <w:tcW w:w="4846" w:type="dxa"/>
            <w:vAlign w:val="center"/>
          </w:tcPr>
          <w:p w14:paraId="73951863" w14:textId="5326B2DE" w:rsidR="001128EA" w:rsidRPr="00D82081" w:rsidRDefault="003C15C9" w:rsidP="008A0DC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t>Теоретичні питання розкриті не повно</w:t>
            </w:r>
            <w:r w:rsidR="00D4101C">
              <w:t>, під час від</w:t>
            </w:r>
            <w:r w:rsidR="001E4E82">
              <w:t>повіді допускає суттєві помилки, які виправляє лише з допомогою</w:t>
            </w:r>
            <w:r w:rsidR="00D4101C">
              <w:t xml:space="preserve"> виклад</w:t>
            </w:r>
            <w:r w:rsidR="001E4E82">
              <w:t xml:space="preserve">ача. Завдання виконано частково, з помилками, які студент </w:t>
            </w:r>
            <w:r w:rsidR="005A0297">
              <w:t>лише частково виправляє</w:t>
            </w:r>
            <w:r w:rsidR="001E4E82">
              <w:t xml:space="preserve">. </w:t>
            </w:r>
            <w:r w:rsidR="008A0DC2">
              <w:t>Студент н</w:t>
            </w:r>
            <w:r w:rsidR="00E5497B">
              <w:t xml:space="preserve">е надає відповідей на </w:t>
            </w:r>
            <w:r w:rsidR="008A0DC2">
              <w:t>деякі</w:t>
            </w:r>
            <w:r w:rsidR="00E5497B">
              <w:t xml:space="preserve"> додатков</w:t>
            </w:r>
            <w:r w:rsidR="008A0DC2">
              <w:t>і</w:t>
            </w:r>
            <w:r w:rsidR="00E5497B">
              <w:t xml:space="preserve"> запитан</w:t>
            </w:r>
            <w:r w:rsidR="008A0DC2">
              <w:t>ня</w:t>
            </w:r>
            <w:r w:rsidR="00E5497B">
              <w:t xml:space="preserve"> викладача.</w:t>
            </w:r>
          </w:p>
        </w:tc>
      </w:tr>
      <w:tr w:rsidR="000A2129" w:rsidRPr="00D82081" w14:paraId="3A651BEF" w14:textId="77777777" w:rsidTr="00DB56D0">
        <w:trPr>
          <w:trHeight w:val="1388"/>
        </w:trPr>
        <w:tc>
          <w:tcPr>
            <w:tcW w:w="1258" w:type="dxa"/>
            <w:vAlign w:val="center"/>
          </w:tcPr>
          <w:p w14:paraId="7AE6975B" w14:textId="679DC713" w:rsidR="000A2129" w:rsidRPr="00D82081" w:rsidRDefault="000A2129" w:rsidP="000A2129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ru-RU"/>
              </w:rPr>
              <w:t>60-66</w:t>
            </w:r>
          </w:p>
        </w:tc>
        <w:tc>
          <w:tcPr>
            <w:tcW w:w="1724" w:type="dxa"/>
            <w:vMerge/>
            <w:vAlign w:val="center"/>
          </w:tcPr>
          <w:p w14:paraId="7B49751E" w14:textId="77777777" w:rsidR="000A2129" w:rsidRPr="00D82081" w:rsidRDefault="000A2129" w:rsidP="000A212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4C1EF1DD" w14:textId="07A5F85A" w:rsidR="000A2129" w:rsidRPr="00D82081" w:rsidRDefault="000A2129" w:rsidP="000A2129">
            <w:pPr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en-US"/>
              </w:rPr>
              <w:t>E</w:t>
            </w:r>
            <w:r w:rsidRPr="00D82081">
              <w:rPr>
                <w:rFonts w:eastAsia="Times New Roman" w:cs="Times New Roman"/>
                <w:sz w:val="24"/>
                <w:szCs w:val="24"/>
              </w:rPr>
              <w:t xml:space="preserve"> (задовільно)</w:t>
            </w:r>
          </w:p>
        </w:tc>
        <w:tc>
          <w:tcPr>
            <w:tcW w:w="4846" w:type="dxa"/>
            <w:vAlign w:val="center"/>
          </w:tcPr>
          <w:p w14:paraId="5A318FC3" w14:textId="470014A6" w:rsidR="000A2129" w:rsidRPr="00D82081" w:rsidRDefault="000A2129" w:rsidP="008A0DC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t xml:space="preserve">Теоретичні питання розкриті частково, відповіді із </w:t>
            </w:r>
            <w:r w:rsidR="008A0DC2">
              <w:t>помилками</w:t>
            </w:r>
            <w:r>
              <w:t>, які студент здатен виправити</w:t>
            </w:r>
            <w:r w:rsidR="008A0DC2">
              <w:t xml:space="preserve"> лише з допомогою викладача</w:t>
            </w:r>
            <w:r>
              <w:t xml:space="preserve">. Завдання виконано частково, з помилками. </w:t>
            </w:r>
            <w:r w:rsidR="00761607">
              <w:t xml:space="preserve">Студент </w:t>
            </w:r>
            <w:r>
              <w:t>дає відповід</w:t>
            </w:r>
            <w:r w:rsidR="008A0DC2">
              <w:t>і</w:t>
            </w:r>
            <w:r>
              <w:t xml:space="preserve"> на </w:t>
            </w:r>
            <w:r w:rsidR="008A0DC2">
              <w:t>деякі додаткові</w:t>
            </w:r>
            <w:r>
              <w:t xml:space="preserve"> запитан</w:t>
            </w:r>
            <w:r w:rsidR="008A0DC2">
              <w:t>ня</w:t>
            </w:r>
            <w:r>
              <w:t xml:space="preserve"> викладача.</w:t>
            </w:r>
          </w:p>
        </w:tc>
      </w:tr>
      <w:tr w:rsidR="005A0297" w:rsidRPr="00D82081" w14:paraId="0917F40A" w14:textId="77777777" w:rsidTr="00DB56D0">
        <w:tc>
          <w:tcPr>
            <w:tcW w:w="1258" w:type="dxa"/>
            <w:vAlign w:val="center"/>
          </w:tcPr>
          <w:p w14:paraId="25F59E4E" w14:textId="4A60543B" w:rsidR="005A0297" w:rsidRPr="00D82081" w:rsidRDefault="005A0297" w:rsidP="005A0297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1724" w:type="dxa"/>
            <w:vMerge w:val="restart"/>
            <w:vAlign w:val="center"/>
          </w:tcPr>
          <w:p w14:paraId="5AC6E42F" w14:textId="267900B2" w:rsidR="005A0297" w:rsidRPr="00D82081" w:rsidRDefault="005A0297" w:rsidP="005A029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1975" w:type="dxa"/>
            <w:vAlign w:val="center"/>
          </w:tcPr>
          <w:p w14:paraId="1B2CD4B7" w14:textId="6B2F99B4" w:rsidR="005A0297" w:rsidRPr="00D82081" w:rsidRDefault="005A0297" w:rsidP="005A0297">
            <w:pPr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en-US"/>
              </w:rPr>
              <w:t>FX</w:t>
            </w:r>
            <w:r w:rsidRPr="00D82081">
              <w:rPr>
                <w:rFonts w:eastAsia="Times New Roman" w:cs="Times New Roman"/>
                <w:sz w:val="24"/>
                <w:szCs w:val="24"/>
              </w:rPr>
              <w:t xml:space="preserve"> (незадовільно з можливістю повторного складання)</w:t>
            </w:r>
          </w:p>
        </w:tc>
        <w:tc>
          <w:tcPr>
            <w:tcW w:w="4846" w:type="dxa"/>
            <w:vAlign w:val="center"/>
          </w:tcPr>
          <w:p w14:paraId="21E92AB4" w14:textId="212EE095" w:rsidR="005A0297" w:rsidRPr="00D82081" w:rsidRDefault="005A0297" w:rsidP="008F7858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t>Теоретичні питання розкриті неповно, із суттєвими помилк</w:t>
            </w:r>
            <w:r w:rsidR="008F7858">
              <w:t>ами</w:t>
            </w:r>
            <w:r>
              <w:t xml:space="preserve"> або зовсім не розкрито. Завдання виконано частково, </w:t>
            </w:r>
            <w:r w:rsidR="008F7858">
              <w:t>і</w:t>
            </w:r>
            <w:r>
              <w:t>з</w:t>
            </w:r>
            <w:r w:rsidR="008F7858">
              <w:t xml:space="preserve"> значними</w:t>
            </w:r>
            <w:r>
              <w:t xml:space="preserve"> помилками. Студент не надає відповідей на додаткові запитання викладача.</w:t>
            </w:r>
          </w:p>
        </w:tc>
      </w:tr>
      <w:tr w:rsidR="00DB56D0" w:rsidRPr="00D82081" w14:paraId="03C010FD" w14:textId="77777777" w:rsidTr="00DB56D0">
        <w:tc>
          <w:tcPr>
            <w:tcW w:w="1258" w:type="dxa"/>
            <w:vAlign w:val="center"/>
          </w:tcPr>
          <w:p w14:paraId="74F2DCB9" w14:textId="56A37FBC" w:rsidR="00DB56D0" w:rsidRPr="00D82081" w:rsidRDefault="00DB56D0" w:rsidP="00DB56D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en-US"/>
              </w:rPr>
              <w:t>0-34</w:t>
            </w:r>
          </w:p>
        </w:tc>
        <w:tc>
          <w:tcPr>
            <w:tcW w:w="1724" w:type="dxa"/>
            <w:vMerge/>
            <w:vAlign w:val="center"/>
          </w:tcPr>
          <w:p w14:paraId="240A90E2" w14:textId="77777777" w:rsidR="00DB56D0" w:rsidRPr="00D82081" w:rsidRDefault="00DB56D0" w:rsidP="00DB56D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4464E254" w14:textId="77B7F2E9" w:rsidR="00DB56D0" w:rsidRPr="00D82081" w:rsidRDefault="00DB56D0" w:rsidP="00DB56D0">
            <w:pPr>
              <w:rPr>
                <w:rFonts w:eastAsia="Times New Roman" w:cs="Times New Roman"/>
                <w:sz w:val="24"/>
                <w:szCs w:val="24"/>
              </w:rPr>
            </w:pPr>
            <w:r w:rsidRPr="00D82081">
              <w:rPr>
                <w:rFonts w:eastAsia="Times New Roman" w:cs="Times New Roman"/>
                <w:sz w:val="24"/>
                <w:szCs w:val="24"/>
                <w:lang w:val="en-US"/>
              </w:rPr>
              <w:t>F</w:t>
            </w:r>
            <w:r w:rsidRPr="00D82081">
              <w:rPr>
                <w:rFonts w:eastAsia="Times New Roman" w:cs="Times New Roman"/>
                <w:sz w:val="24"/>
                <w:szCs w:val="24"/>
              </w:rPr>
              <w:t xml:space="preserve"> (незадовільно з </w:t>
            </w:r>
            <w:proofErr w:type="spellStart"/>
            <w:r w:rsidRPr="00D82081">
              <w:rPr>
                <w:rFonts w:eastAsia="Times New Roman" w:cs="Times New Roman"/>
                <w:sz w:val="24"/>
                <w:szCs w:val="24"/>
              </w:rPr>
              <w:t>обов</w:t>
            </w:r>
            <w:proofErr w:type="spellEnd"/>
            <w:r w:rsidRPr="00D82081">
              <w:rPr>
                <w:rFonts w:eastAsia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D82081">
              <w:rPr>
                <w:rFonts w:eastAsia="Times New Roman" w:cs="Times New Roman"/>
                <w:sz w:val="24"/>
                <w:szCs w:val="24"/>
              </w:rPr>
              <w:t>язковим</w:t>
            </w:r>
            <w:proofErr w:type="spellEnd"/>
            <w:r w:rsidRPr="00D82081">
              <w:rPr>
                <w:rFonts w:eastAsia="Times New Roman" w:cs="Times New Roman"/>
                <w:sz w:val="24"/>
                <w:szCs w:val="24"/>
              </w:rPr>
              <w:t xml:space="preserve"> повторним курсом)</w:t>
            </w:r>
          </w:p>
        </w:tc>
        <w:tc>
          <w:tcPr>
            <w:tcW w:w="4846" w:type="dxa"/>
            <w:vAlign w:val="center"/>
          </w:tcPr>
          <w:p w14:paraId="6D4B7B24" w14:textId="068B64FC" w:rsidR="00DB56D0" w:rsidRPr="00D82081" w:rsidRDefault="00DB56D0" w:rsidP="00DB56D0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t>Теоретичні питання не розкрито, завдання не виконано. Студент не надає відповідей на додаткові запитання викладача.</w:t>
            </w:r>
          </w:p>
        </w:tc>
      </w:tr>
    </w:tbl>
    <w:p w14:paraId="7635E3FD" w14:textId="77777777" w:rsidR="00202A80" w:rsidRPr="00395CAC" w:rsidRDefault="00202A80" w:rsidP="00395CAC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sectPr w:rsidR="00202A80" w:rsidRPr="00395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E7250"/>
    <w:multiLevelType w:val="hybridMultilevel"/>
    <w:tmpl w:val="4D122872"/>
    <w:lvl w:ilvl="0" w:tplc="ED987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0F4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23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0B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66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89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ED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AF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64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BD12E8A"/>
    <w:multiLevelType w:val="hybridMultilevel"/>
    <w:tmpl w:val="668ED74C"/>
    <w:lvl w:ilvl="0" w:tplc="34527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6A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0F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A8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CF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CF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27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7E02CB4"/>
    <w:multiLevelType w:val="hybridMultilevel"/>
    <w:tmpl w:val="3EF6B8E2"/>
    <w:lvl w:ilvl="0" w:tplc="51C8F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C3F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C5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0D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00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AE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6E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24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A1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32"/>
    <w:rsid w:val="000A2129"/>
    <w:rsid w:val="000F3A7C"/>
    <w:rsid w:val="001128EA"/>
    <w:rsid w:val="00127D5B"/>
    <w:rsid w:val="00132132"/>
    <w:rsid w:val="001E4E82"/>
    <w:rsid w:val="00202A80"/>
    <w:rsid w:val="00221AF9"/>
    <w:rsid w:val="00264E1B"/>
    <w:rsid w:val="00296631"/>
    <w:rsid w:val="002E705D"/>
    <w:rsid w:val="003474F5"/>
    <w:rsid w:val="00375F60"/>
    <w:rsid w:val="00395CAC"/>
    <w:rsid w:val="003C15C9"/>
    <w:rsid w:val="00440823"/>
    <w:rsid w:val="00517D41"/>
    <w:rsid w:val="005A0297"/>
    <w:rsid w:val="00761607"/>
    <w:rsid w:val="00772900"/>
    <w:rsid w:val="00772D1F"/>
    <w:rsid w:val="008128AB"/>
    <w:rsid w:val="00830F55"/>
    <w:rsid w:val="0085594B"/>
    <w:rsid w:val="00892E68"/>
    <w:rsid w:val="008A0DC2"/>
    <w:rsid w:val="008F7858"/>
    <w:rsid w:val="009467F8"/>
    <w:rsid w:val="009878B2"/>
    <w:rsid w:val="009A1FBF"/>
    <w:rsid w:val="009C7758"/>
    <w:rsid w:val="009D1642"/>
    <w:rsid w:val="00A4445F"/>
    <w:rsid w:val="00AE0F01"/>
    <w:rsid w:val="00B975BE"/>
    <w:rsid w:val="00C00147"/>
    <w:rsid w:val="00CC7E95"/>
    <w:rsid w:val="00CF0C49"/>
    <w:rsid w:val="00D4101C"/>
    <w:rsid w:val="00D82081"/>
    <w:rsid w:val="00DB56D0"/>
    <w:rsid w:val="00DD47C6"/>
    <w:rsid w:val="00DF6E5F"/>
    <w:rsid w:val="00E5497B"/>
    <w:rsid w:val="00E911C2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B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1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132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0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82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467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67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467F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67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467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1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132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0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82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467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67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467F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67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467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996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7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7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9687-5302-4FE8-8DEF-E588441D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ts_napadiy</dc:creator>
  <cp:keywords/>
  <dc:description/>
  <cp:lastModifiedBy>Windows User</cp:lastModifiedBy>
  <cp:revision>29</cp:revision>
  <cp:lastPrinted>2023-02-23T14:34:00Z</cp:lastPrinted>
  <dcterms:created xsi:type="dcterms:W3CDTF">2023-02-21T13:45:00Z</dcterms:created>
  <dcterms:modified xsi:type="dcterms:W3CDTF">2023-02-26T10:40:00Z</dcterms:modified>
</cp:coreProperties>
</file>