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8A0" w:rsidRPr="00C46A17" w:rsidRDefault="00FF08A0" w:rsidP="00FF08A0">
      <w:pPr>
        <w:spacing w:after="0" w:line="240" w:lineRule="auto"/>
        <w:jc w:val="both"/>
        <w:rPr>
          <w:rFonts w:ascii="Times New Roman" w:hAnsi="Times New Roman" w:cs="Times New Roman"/>
          <w:b/>
          <w:sz w:val="24"/>
          <w:szCs w:val="24"/>
        </w:rPr>
      </w:pPr>
      <w:r w:rsidRPr="00FF08A0">
        <w:rPr>
          <w:rFonts w:ascii="Times New Roman" w:hAnsi="Times New Roman" w:cs="Times New Roman"/>
          <w:b/>
          <w:sz w:val="24"/>
          <w:szCs w:val="24"/>
          <w:u w:val="single"/>
        </w:rPr>
        <w:t>Семінарське заняття 4</w:t>
      </w:r>
      <w:r w:rsidRPr="00C46A17">
        <w:rPr>
          <w:rFonts w:ascii="Times New Roman" w:hAnsi="Times New Roman" w:cs="Times New Roman"/>
          <w:b/>
          <w:sz w:val="24"/>
          <w:szCs w:val="24"/>
        </w:rPr>
        <w:t xml:space="preserve">. </w:t>
      </w:r>
      <w:r w:rsidRPr="00BD68B6">
        <w:rPr>
          <w:rFonts w:ascii="Times New Roman" w:hAnsi="Times New Roman"/>
          <w:b/>
          <w:u w:val="single"/>
        </w:rPr>
        <w:t>Набуття, перехід та припинення права власності на земельні ділянки</w:t>
      </w:r>
    </w:p>
    <w:p w:rsidR="00FF08A0" w:rsidRDefault="00FF08A0" w:rsidP="00FF08A0">
      <w:pPr>
        <w:spacing w:after="0" w:line="240" w:lineRule="auto"/>
        <w:jc w:val="both"/>
        <w:rPr>
          <w:rFonts w:ascii="Times New Roman" w:hAnsi="Times New Roman" w:cs="Times New Roman"/>
          <w:sz w:val="24"/>
          <w:szCs w:val="24"/>
        </w:rPr>
      </w:pPr>
    </w:p>
    <w:p w:rsidR="00FF08A0" w:rsidRPr="00ED26B7" w:rsidRDefault="00FF08A0" w:rsidP="00ED26B7">
      <w:pPr>
        <w:spacing w:after="0" w:line="240" w:lineRule="auto"/>
        <w:jc w:val="both"/>
        <w:rPr>
          <w:rFonts w:ascii="Times New Roman" w:hAnsi="Times New Roman" w:cs="Times New Roman"/>
          <w:sz w:val="24"/>
          <w:szCs w:val="24"/>
          <w:u w:val="single"/>
        </w:rPr>
      </w:pPr>
      <w:r w:rsidRPr="00ED26B7">
        <w:rPr>
          <w:rFonts w:ascii="Times New Roman" w:hAnsi="Times New Roman" w:cs="Times New Roman"/>
          <w:sz w:val="24"/>
          <w:szCs w:val="24"/>
          <w:u w:val="single"/>
        </w:rPr>
        <w:t>Теоретичні питання</w:t>
      </w:r>
    </w:p>
    <w:p w:rsidR="00E54D1B" w:rsidRPr="00ED26B7" w:rsidRDefault="00E54D1B" w:rsidP="00ED26B7">
      <w:pPr>
        <w:spacing w:after="0" w:line="240" w:lineRule="auto"/>
        <w:jc w:val="both"/>
        <w:rPr>
          <w:rFonts w:ascii="Times New Roman" w:hAnsi="Times New Roman" w:cs="Times New Roman"/>
          <w:sz w:val="24"/>
          <w:szCs w:val="24"/>
        </w:rPr>
      </w:pPr>
      <w:r w:rsidRPr="00ED26B7">
        <w:rPr>
          <w:rFonts w:ascii="Times New Roman" w:hAnsi="Times New Roman" w:cs="Times New Roman"/>
          <w:sz w:val="24"/>
          <w:szCs w:val="24"/>
        </w:rPr>
        <w:t>1.</w:t>
      </w:r>
      <w:r w:rsidRPr="00ED26B7">
        <w:rPr>
          <w:rFonts w:ascii="Times New Roman" w:hAnsi="Times New Roman" w:cs="Times New Roman"/>
          <w:sz w:val="24"/>
          <w:szCs w:val="24"/>
        </w:rPr>
        <w:t xml:space="preserve">Підстави набуття права власності на землю громадянами та юридичними особами. </w:t>
      </w:r>
    </w:p>
    <w:p w:rsidR="00E54D1B" w:rsidRPr="00ED26B7" w:rsidRDefault="00E54D1B" w:rsidP="00ED26B7">
      <w:pPr>
        <w:spacing w:after="0" w:line="240" w:lineRule="auto"/>
        <w:jc w:val="both"/>
        <w:rPr>
          <w:rFonts w:ascii="Times New Roman" w:hAnsi="Times New Roman" w:cs="Times New Roman"/>
          <w:sz w:val="24"/>
          <w:szCs w:val="24"/>
        </w:rPr>
      </w:pPr>
      <w:r w:rsidRPr="00ED26B7">
        <w:rPr>
          <w:rFonts w:ascii="Times New Roman" w:hAnsi="Times New Roman" w:cs="Times New Roman"/>
          <w:sz w:val="24"/>
          <w:szCs w:val="24"/>
        </w:rPr>
        <w:t>2.</w:t>
      </w:r>
      <w:r w:rsidRPr="00ED26B7">
        <w:rPr>
          <w:rFonts w:ascii="Times New Roman" w:hAnsi="Times New Roman" w:cs="Times New Roman"/>
          <w:sz w:val="24"/>
          <w:szCs w:val="24"/>
        </w:rPr>
        <w:t xml:space="preserve">Придбання земельних ділянок на підставі цивільно-правових угод. </w:t>
      </w:r>
    </w:p>
    <w:p w:rsidR="00ED26B7" w:rsidRPr="00ED26B7" w:rsidRDefault="00E54D1B" w:rsidP="00ED26B7">
      <w:pPr>
        <w:spacing w:after="0" w:line="240" w:lineRule="auto"/>
        <w:jc w:val="both"/>
        <w:rPr>
          <w:rFonts w:ascii="Times New Roman" w:hAnsi="Times New Roman" w:cs="Times New Roman"/>
          <w:sz w:val="24"/>
          <w:szCs w:val="24"/>
        </w:rPr>
      </w:pPr>
      <w:r w:rsidRPr="00ED26B7">
        <w:rPr>
          <w:rFonts w:ascii="Times New Roman" w:hAnsi="Times New Roman" w:cs="Times New Roman"/>
          <w:sz w:val="24"/>
          <w:szCs w:val="24"/>
        </w:rPr>
        <w:t>3.</w:t>
      </w:r>
      <w:r w:rsidRPr="00ED26B7">
        <w:rPr>
          <w:rFonts w:ascii="Times New Roman" w:hAnsi="Times New Roman" w:cs="Times New Roman"/>
          <w:sz w:val="24"/>
          <w:szCs w:val="24"/>
        </w:rPr>
        <w:t xml:space="preserve">Продаж земельних ділянок на конкурентних засадах. </w:t>
      </w:r>
    </w:p>
    <w:p w:rsidR="00ED26B7" w:rsidRPr="00ED26B7" w:rsidRDefault="00ED26B7" w:rsidP="00ED26B7">
      <w:pPr>
        <w:spacing w:after="0" w:line="240" w:lineRule="auto"/>
        <w:jc w:val="both"/>
        <w:rPr>
          <w:rFonts w:ascii="Times New Roman" w:hAnsi="Times New Roman" w:cs="Times New Roman"/>
          <w:sz w:val="24"/>
          <w:szCs w:val="24"/>
        </w:rPr>
      </w:pPr>
      <w:r w:rsidRPr="00ED26B7">
        <w:rPr>
          <w:rFonts w:ascii="Times New Roman" w:hAnsi="Times New Roman" w:cs="Times New Roman"/>
          <w:sz w:val="24"/>
          <w:szCs w:val="24"/>
        </w:rPr>
        <w:t>4.</w:t>
      </w:r>
      <w:r w:rsidR="00E54D1B" w:rsidRPr="00ED26B7">
        <w:rPr>
          <w:rFonts w:ascii="Times New Roman" w:hAnsi="Times New Roman" w:cs="Times New Roman"/>
          <w:sz w:val="24"/>
          <w:szCs w:val="24"/>
        </w:rPr>
        <w:t xml:space="preserve">Особливості набуття права власності на землю територіальними громадами. </w:t>
      </w:r>
    </w:p>
    <w:p w:rsidR="00ED26B7" w:rsidRPr="00ED26B7" w:rsidRDefault="00ED26B7" w:rsidP="00ED26B7">
      <w:pPr>
        <w:spacing w:after="0" w:line="240" w:lineRule="auto"/>
        <w:jc w:val="both"/>
        <w:rPr>
          <w:rFonts w:ascii="Times New Roman" w:hAnsi="Times New Roman" w:cs="Times New Roman"/>
          <w:sz w:val="24"/>
          <w:szCs w:val="24"/>
        </w:rPr>
      </w:pPr>
      <w:r w:rsidRPr="00ED26B7">
        <w:rPr>
          <w:rFonts w:ascii="Times New Roman" w:hAnsi="Times New Roman" w:cs="Times New Roman"/>
          <w:sz w:val="24"/>
          <w:szCs w:val="24"/>
        </w:rPr>
        <w:t>5.</w:t>
      </w:r>
      <w:r w:rsidR="00E54D1B" w:rsidRPr="00ED26B7">
        <w:rPr>
          <w:rFonts w:ascii="Times New Roman" w:hAnsi="Times New Roman" w:cs="Times New Roman"/>
          <w:sz w:val="24"/>
          <w:szCs w:val="24"/>
        </w:rPr>
        <w:t xml:space="preserve">Особливості набуття права власності на землю державою. </w:t>
      </w:r>
    </w:p>
    <w:p w:rsidR="00ED26B7" w:rsidRPr="00ED26B7" w:rsidRDefault="00ED26B7" w:rsidP="00ED26B7">
      <w:pPr>
        <w:spacing w:after="0" w:line="240" w:lineRule="auto"/>
        <w:jc w:val="both"/>
        <w:rPr>
          <w:rFonts w:ascii="Times New Roman" w:hAnsi="Times New Roman" w:cs="Times New Roman"/>
          <w:sz w:val="24"/>
          <w:szCs w:val="24"/>
        </w:rPr>
      </w:pPr>
      <w:r w:rsidRPr="00ED26B7">
        <w:rPr>
          <w:rFonts w:ascii="Times New Roman" w:hAnsi="Times New Roman" w:cs="Times New Roman"/>
          <w:sz w:val="24"/>
          <w:szCs w:val="24"/>
        </w:rPr>
        <w:t>6.</w:t>
      </w:r>
      <w:r w:rsidR="00E54D1B" w:rsidRPr="00ED26B7">
        <w:rPr>
          <w:rFonts w:ascii="Times New Roman" w:hAnsi="Times New Roman" w:cs="Times New Roman"/>
          <w:sz w:val="24"/>
          <w:szCs w:val="24"/>
        </w:rPr>
        <w:t xml:space="preserve">Правове регулювання придбання права власності на земельні ділянки, зайняті об’єктами незавершеного будівництва. </w:t>
      </w:r>
    </w:p>
    <w:p w:rsidR="00E54D1B" w:rsidRPr="00ED26B7" w:rsidRDefault="00ED26B7" w:rsidP="00ED26B7">
      <w:pPr>
        <w:spacing w:after="0" w:line="240" w:lineRule="auto"/>
        <w:jc w:val="both"/>
        <w:rPr>
          <w:rFonts w:ascii="Times New Roman" w:hAnsi="Times New Roman" w:cs="Times New Roman"/>
          <w:sz w:val="24"/>
          <w:szCs w:val="24"/>
        </w:rPr>
      </w:pPr>
      <w:r w:rsidRPr="00ED26B7">
        <w:rPr>
          <w:rFonts w:ascii="Times New Roman" w:hAnsi="Times New Roman" w:cs="Times New Roman"/>
          <w:sz w:val="24"/>
          <w:szCs w:val="24"/>
        </w:rPr>
        <w:t>7.</w:t>
      </w:r>
      <w:r w:rsidR="00E54D1B" w:rsidRPr="00ED26B7">
        <w:rPr>
          <w:rFonts w:ascii="Times New Roman" w:hAnsi="Times New Roman" w:cs="Times New Roman"/>
          <w:sz w:val="24"/>
          <w:szCs w:val="24"/>
        </w:rPr>
        <w:t>Припинення права власності на землю.</w:t>
      </w:r>
    </w:p>
    <w:p w:rsidR="00ED26B7" w:rsidRPr="00ED26B7" w:rsidRDefault="00ED26B7" w:rsidP="00ED26B7">
      <w:pPr>
        <w:spacing w:after="0" w:line="240" w:lineRule="auto"/>
        <w:jc w:val="both"/>
        <w:rPr>
          <w:rFonts w:ascii="Times New Roman" w:hAnsi="Times New Roman" w:cs="Times New Roman"/>
          <w:sz w:val="24"/>
          <w:szCs w:val="24"/>
        </w:rPr>
      </w:pPr>
    </w:p>
    <w:p w:rsidR="00ED26B7" w:rsidRPr="00ED26B7" w:rsidRDefault="00ED26B7" w:rsidP="00ED26B7">
      <w:pPr>
        <w:spacing w:after="0" w:line="240" w:lineRule="auto"/>
        <w:jc w:val="both"/>
        <w:rPr>
          <w:rFonts w:ascii="Times New Roman" w:hAnsi="Times New Roman" w:cs="Times New Roman"/>
          <w:sz w:val="24"/>
          <w:szCs w:val="24"/>
          <w:u w:val="single"/>
        </w:rPr>
      </w:pPr>
      <w:r w:rsidRPr="00ED26B7">
        <w:rPr>
          <w:rFonts w:ascii="Times New Roman" w:hAnsi="Times New Roman" w:cs="Times New Roman"/>
          <w:sz w:val="24"/>
          <w:szCs w:val="24"/>
          <w:u w:val="single"/>
        </w:rPr>
        <w:t>Завдання для індивідуальних робіт</w:t>
      </w:r>
    </w:p>
    <w:p w:rsidR="00ED26B7" w:rsidRPr="00ED26B7" w:rsidRDefault="00ED26B7" w:rsidP="00ED26B7">
      <w:pPr>
        <w:spacing w:after="0" w:line="240" w:lineRule="auto"/>
        <w:jc w:val="both"/>
        <w:rPr>
          <w:rFonts w:ascii="Times New Roman" w:hAnsi="Times New Roman" w:cs="Times New Roman"/>
          <w:sz w:val="24"/>
          <w:szCs w:val="24"/>
        </w:rPr>
      </w:pPr>
      <w:r w:rsidRPr="00ED26B7">
        <w:rPr>
          <w:rFonts w:ascii="Times New Roman" w:hAnsi="Times New Roman" w:cs="Times New Roman"/>
          <w:sz w:val="24"/>
          <w:szCs w:val="24"/>
        </w:rPr>
        <w:t>Підго</w:t>
      </w:r>
      <w:r>
        <w:rPr>
          <w:rFonts w:ascii="Times New Roman" w:hAnsi="Times New Roman" w:cs="Times New Roman"/>
          <w:sz w:val="24"/>
          <w:szCs w:val="24"/>
        </w:rPr>
        <w:t>тувати реферати з таких питань:</w:t>
      </w:r>
    </w:p>
    <w:p w:rsidR="00FF08A0" w:rsidRPr="00ED26B7" w:rsidRDefault="00ED26B7" w:rsidP="00ED26B7">
      <w:pPr>
        <w:pStyle w:val="a3"/>
        <w:shd w:val="clear" w:color="auto" w:fill="FFFFFF"/>
        <w:spacing w:before="0" w:beforeAutospacing="0" w:after="0" w:afterAutospacing="0"/>
        <w:jc w:val="both"/>
        <w:rPr>
          <w:color w:val="000000"/>
        </w:rPr>
      </w:pPr>
      <w:r w:rsidRPr="00ED26B7">
        <w:rPr>
          <w:color w:val="000000"/>
        </w:rPr>
        <w:t>1</w:t>
      </w:r>
      <w:r w:rsidR="00FF08A0" w:rsidRPr="00ED26B7">
        <w:rPr>
          <w:color w:val="000000"/>
        </w:rPr>
        <w:t>. Проблеми приватизації земельних ділянок.</w:t>
      </w:r>
    </w:p>
    <w:p w:rsidR="00FF08A0" w:rsidRPr="00ED26B7" w:rsidRDefault="00ED26B7" w:rsidP="00ED26B7">
      <w:pPr>
        <w:pStyle w:val="a3"/>
        <w:shd w:val="clear" w:color="auto" w:fill="FFFFFF"/>
        <w:spacing w:before="0" w:beforeAutospacing="0" w:after="0" w:afterAutospacing="0"/>
        <w:jc w:val="both"/>
        <w:rPr>
          <w:color w:val="000000"/>
        </w:rPr>
      </w:pPr>
      <w:r w:rsidRPr="00ED26B7">
        <w:rPr>
          <w:color w:val="000000"/>
        </w:rPr>
        <w:t xml:space="preserve">2. </w:t>
      </w:r>
      <w:r w:rsidR="00FF08A0" w:rsidRPr="00ED26B7">
        <w:rPr>
          <w:color w:val="000000"/>
        </w:rPr>
        <w:t>Проблеми набуття права в</w:t>
      </w:r>
      <w:r w:rsidRPr="00ED26B7">
        <w:rPr>
          <w:color w:val="000000"/>
        </w:rPr>
        <w:t xml:space="preserve">ласності на земельну ділянку за </w:t>
      </w:r>
      <w:proofErr w:type="spellStart"/>
      <w:r w:rsidR="00FF08A0" w:rsidRPr="00ED26B7">
        <w:rPr>
          <w:color w:val="000000"/>
        </w:rPr>
        <w:t>набувальною</w:t>
      </w:r>
      <w:proofErr w:type="spellEnd"/>
      <w:r w:rsidR="00FF08A0" w:rsidRPr="00ED26B7">
        <w:rPr>
          <w:color w:val="000000"/>
        </w:rPr>
        <w:t xml:space="preserve"> давністю.</w:t>
      </w:r>
    </w:p>
    <w:p w:rsidR="00FF08A0" w:rsidRPr="00ED26B7" w:rsidRDefault="00ED26B7" w:rsidP="00ED26B7">
      <w:pPr>
        <w:pStyle w:val="a3"/>
        <w:shd w:val="clear" w:color="auto" w:fill="FFFFFF"/>
        <w:spacing w:before="0" w:beforeAutospacing="0" w:after="0" w:afterAutospacing="0"/>
        <w:jc w:val="both"/>
        <w:rPr>
          <w:color w:val="000000"/>
        </w:rPr>
      </w:pPr>
      <w:r w:rsidRPr="00ED26B7">
        <w:rPr>
          <w:color w:val="000000"/>
        </w:rPr>
        <w:t>3.</w:t>
      </w:r>
      <w:r w:rsidR="00FF08A0" w:rsidRPr="00ED26B7">
        <w:rPr>
          <w:color w:val="000000"/>
        </w:rPr>
        <w:t>Проблеми припинення права</w:t>
      </w:r>
      <w:r w:rsidRPr="00ED26B7">
        <w:rPr>
          <w:color w:val="000000"/>
        </w:rPr>
        <w:t xml:space="preserve"> власності на земельну ділянку.</w:t>
      </w:r>
    </w:p>
    <w:p w:rsidR="00ED26B7" w:rsidRDefault="00ED26B7" w:rsidP="00ED26B7">
      <w:pPr>
        <w:spacing w:after="0" w:line="240" w:lineRule="auto"/>
        <w:jc w:val="both"/>
        <w:rPr>
          <w:rFonts w:ascii="Times New Roman" w:hAnsi="Times New Roman" w:cs="Times New Roman"/>
          <w:sz w:val="24"/>
          <w:szCs w:val="24"/>
          <w:u w:val="single"/>
        </w:rPr>
      </w:pPr>
    </w:p>
    <w:p w:rsidR="00FF08A0" w:rsidRPr="00ED26B7" w:rsidRDefault="00FF08A0" w:rsidP="00ED26B7">
      <w:pPr>
        <w:spacing w:after="0" w:line="240" w:lineRule="auto"/>
        <w:jc w:val="both"/>
        <w:rPr>
          <w:rFonts w:ascii="Times New Roman" w:hAnsi="Times New Roman" w:cs="Times New Roman"/>
          <w:sz w:val="24"/>
          <w:szCs w:val="24"/>
          <w:u w:val="single"/>
        </w:rPr>
      </w:pPr>
      <w:r w:rsidRPr="00ED26B7">
        <w:rPr>
          <w:rFonts w:ascii="Times New Roman" w:hAnsi="Times New Roman" w:cs="Times New Roman"/>
          <w:sz w:val="24"/>
          <w:szCs w:val="24"/>
          <w:u w:val="single"/>
        </w:rPr>
        <w:t>Практичні завдання</w:t>
      </w:r>
    </w:p>
    <w:p w:rsidR="00FF08A0" w:rsidRPr="00ED26B7" w:rsidRDefault="00FF08A0" w:rsidP="00ED26B7">
      <w:pPr>
        <w:spacing w:after="0" w:line="240" w:lineRule="auto"/>
        <w:jc w:val="both"/>
        <w:rPr>
          <w:rFonts w:ascii="Times New Roman" w:hAnsi="Times New Roman" w:cs="Times New Roman"/>
          <w:i/>
          <w:sz w:val="24"/>
          <w:szCs w:val="24"/>
        </w:rPr>
      </w:pPr>
      <w:r w:rsidRPr="00ED26B7">
        <w:rPr>
          <w:rFonts w:ascii="Times New Roman" w:hAnsi="Times New Roman" w:cs="Times New Roman"/>
          <w:i/>
          <w:sz w:val="24"/>
          <w:szCs w:val="24"/>
        </w:rPr>
        <w:t>Завдання 1.</w:t>
      </w:r>
    </w:p>
    <w:p w:rsidR="00FF08A0" w:rsidRPr="00BA5FDD" w:rsidRDefault="00ED26B7" w:rsidP="00ED26B7">
      <w:pPr>
        <w:spacing w:after="0" w:line="240" w:lineRule="auto"/>
        <w:jc w:val="both"/>
        <w:rPr>
          <w:rFonts w:ascii="Times New Roman" w:hAnsi="Times New Roman" w:cs="Times New Roman"/>
          <w:i/>
          <w:sz w:val="24"/>
          <w:szCs w:val="24"/>
        </w:rPr>
      </w:pPr>
      <w:r w:rsidRPr="00ED26B7">
        <w:rPr>
          <w:rFonts w:ascii="Times New Roman" w:hAnsi="Times New Roman" w:cs="Times New Roman"/>
          <w:sz w:val="24"/>
          <w:szCs w:val="24"/>
        </w:rPr>
        <w:t xml:space="preserve">Житловий будинок успадкували дві родини: Сергієнко та Кононенко. Чи мають право ці родини приватизувати присадибну земельну ділянку на якій розташований будинок? </w:t>
      </w:r>
      <w:r w:rsidRPr="00BA5FDD">
        <w:rPr>
          <w:rFonts w:ascii="Times New Roman" w:hAnsi="Times New Roman" w:cs="Times New Roman"/>
          <w:i/>
          <w:sz w:val="24"/>
          <w:szCs w:val="24"/>
        </w:rPr>
        <w:t>Визначте суб’єктів приватизації землі. Вирішіть справу по суті, беручи до уваги те, що обидві родини бажають приватизувати якомога більшу частину присадибної земельної ділянки. Обґрунтуйте відповідь посиланням на нормативний акт.</w:t>
      </w:r>
    </w:p>
    <w:p w:rsidR="00ED26B7" w:rsidRPr="00ED26B7" w:rsidRDefault="00ED26B7" w:rsidP="00ED26B7">
      <w:pPr>
        <w:spacing w:after="0" w:line="240" w:lineRule="auto"/>
        <w:jc w:val="both"/>
        <w:rPr>
          <w:rFonts w:ascii="Times New Roman" w:hAnsi="Times New Roman" w:cs="Times New Roman"/>
          <w:sz w:val="24"/>
          <w:szCs w:val="24"/>
        </w:rPr>
      </w:pPr>
    </w:p>
    <w:p w:rsidR="00FF08A0" w:rsidRPr="00ED26B7" w:rsidRDefault="00FF08A0" w:rsidP="00ED26B7">
      <w:pPr>
        <w:spacing w:after="0" w:line="240" w:lineRule="auto"/>
        <w:jc w:val="both"/>
        <w:rPr>
          <w:rFonts w:ascii="Times New Roman" w:hAnsi="Times New Roman" w:cs="Times New Roman"/>
          <w:i/>
          <w:sz w:val="24"/>
          <w:szCs w:val="24"/>
        </w:rPr>
      </w:pPr>
      <w:r w:rsidRPr="00ED26B7">
        <w:rPr>
          <w:rFonts w:ascii="Times New Roman" w:hAnsi="Times New Roman" w:cs="Times New Roman"/>
          <w:i/>
          <w:sz w:val="24"/>
          <w:szCs w:val="24"/>
        </w:rPr>
        <w:t>Завдання 2</w:t>
      </w:r>
      <w:r w:rsidRPr="00ED26B7">
        <w:rPr>
          <w:rFonts w:ascii="Times New Roman" w:hAnsi="Times New Roman" w:cs="Times New Roman"/>
          <w:sz w:val="24"/>
          <w:szCs w:val="24"/>
        </w:rPr>
        <w:t>.</w:t>
      </w:r>
    </w:p>
    <w:p w:rsidR="00BA5FDD" w:rsidRDefault="00ED26B7" w:rsidP="00ED26B7">
      <w:pPr>
        <w:spacing w:after="0" w:line="240" w:lineRule="auto"/>
        <w:jc w:val="both"/>
        <w:rPr>
          <w:rFonts w:ascii="Times New Roman" w:hAnsi="Times New Roman" w:cs="Times New Roman"/>
          <w:sz w:val="24"/>
          <w:szCs w:val="24"/>
        </w:rPr>
      </w:pPr>
      <w:r w:rsidRPr="00ED26B7">
        <w:rPr>
          <w:rFonts w:ascii="Times New Roman" w:hAnsi="Times New Roman" w:cs="Times New Roman"/>
          <w:sz w:val="24"/>
          <w:szCs w:val="24"/>
        </w:rPr>
        <w:t xml:space="preserve">Чи має право фермер набути у власність у безоплатному порядку земельну ділянку із земель, які були передані раніше йому у користування? </w:t>
      </w:r>
    </w:p>
    <w:p w:rsidR="00435977" w:rsidRPr="00BA5FDD" w:rsidRDefault="00ED26B7" w:rsidP="00ED26B7">
      <w:pPr>
        <w:spacing w:after="0" w:line="240" w:lineRule="auto"/>
        <w:jc w:val="both"/>
        <w:rPr>
          <w:rFonts w:ascii="Times New Roman" w:hAnsi="Times New Roman" w:cs="Times New Roman"/>
          <w:i/>
          <w:sz w:val="24"/>
          <w:szCs w:val="24"/>
        </w:rPr>
      </w:pPr>
      <w:r w:rsidRPr="00BA5FDD">
        <w:rPr>
          <w:rFonts w:ascii="Times New Roman" w:hAnsi="Times New Roman" w:cs="Times New Roman"/>
          <w:i/>
          <w:sz w:val="24"/>
          <w:szCs w:val="24"/>
        </w:rPr>
        <w:t>Чи залежить відповідь на дане питання від виду користування земельною ділянкою (постійне користування, оренда)? Обґрунтуйте відповідь посиланням на нормативний акт.</w:t>
      </w:r>
    </w:p>
    <w:p w:rsidR="00BA5FDD" w:rsidRDefault="00BA5FDD" w:rsidP="00ED26B7">
      <w:pPr>
        <w:spacing w:after="0" w:line="240" w:lineRule="auto"/>
        <w:jc w:val="both"/>
        <w:rPr>
          <w:rFonts w:ascii="Times New Roman" w:hAnsi="Times New Roman" w:cs="Times New Roman"/>
          <w:sz w:val="24"/>
          <w:szCs w:val="24"/>
        </w:rPr>
      </w:pPr>
    </w:p>
    <w:p w:rsidR="00ED26B7" w:rsidRPr="00BA5FDD" w:rsidRDefault="00ED26B7" w:rsidP="00ED26B7">
      <w:pPr>
        <w:spacing w:after="0" w:line="240" w:lineRule="auto"/>
        <w:jc w:val="both"/>
        <w:rPr>
          <w:rFonts w:ascii="Times New Roman" w:hAnsi="Times New Roman" w:cs="Times New Roman"/>
          <w:i/>
          <w:sz w:val="24"/>
          <w:szCs w:val="24"/>
        </w:rPr>
      </w:pPr>
      <w:r w:rsidRPr="00BA5FDD">
        <w:rPr>
          <w:rFonts w:ascii="Times New Roman" w:hAnsi="Times New Roman" w:cs="Times New Roman"/>
          <w:i/>
          <w:sz w:val="24"/>
          <w:szCs w:val="24"/>
        </w:rPr>
        <w:t>Завдання 3.</w:t>
      </w:r>
    </w:p>
    <w:p w:rsidR="00BA5FDD" w:rsidRDefault="00ED26B7" w:rsidP="00ED26B7">
      <w:pPr>
        <w:spacing w:after="0" w:line="240" w:lineRule="auto"/>
        <w:jc w:val="both"/>
        <w:rPr>
          <w:rFonts w:ascii="Times New Roman" w:hAnsi="Times New Roman" w:cs="Times New Roman"/>
          <w:sz w:val="24"/>
          <w:szCs w:val="24"/>
        </w:rPr>
      </w:pPr>
      <w:r w:rsidRPr="00ED26B7">
        <w:rPr>
          <w:rFonts w:ascii="Times New Roman" w:hAnsi="Times New Roman" w:cs="Times New Roman"/>
          <w:sz w:val="24"/>
          <w:szCs w:val="24"/>
        </w:rPr>
        <w:t xml:space="preserve">Після укладення договору оренди земельної ділянки між орендодавцем (громадянином Лісовим) та орендарем (фермером Волочком) виник спір про те, хто повинен здійснити державну реєстрацію договору оренди і, відповідно, сплатити за неї. Сторони звернулися за роз’ясненнями в юридичну консультацію. </w:t>
      </w:r>
    </w:p>
    <w:p w:rsidR="00ED26B7" w:rsidRPr="00BA5FDD" w:rsidRDefault="00ED26B7" w:rsidP="00ED26B7">
      <w:pPr>
        <w:spacing w:after="0" w:line="240" w:lineRule="auto"/>
        <w:jc w:val="both"/>
        <w:rPr>
          <w:rFonts w:ascii="Times New Roman" w:hAnsi="Times New Roman" w:cs="Times New Roman"/>
          <w:i/>
          <w:sz w:val="24"/>
          <w:szCs w:val="24"/>
        </w:rPr>
      </w:pPr>
      <w:bookmarkStart w:id="0" w:name="_GoBack"/>
      <w:r w:rsidRPr="00BA5FDD">
        <w:rPr>
          <w:rFonts w:ascii="Times New Roman" w:hAnsi="Times New Roman" w:cs="Times New Roman"/>
          <w:i/>
          <w:sz w:val="24"/>
          <w:szCs w:val="24"/>
        </w:rPr>
        <w:t>Яку відповідь отримають сторони у вищезазначеній інстанції? Обґрунтуйте відповідь посиланням на нормативний акт.</w:t>
      </w:r>
      <w:bookmarkEnd w:id="0"/>
    </w:p>
    <w:sectPr w:rsidR="00ED26B7" w:rsidRPr="00BA5FD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8A0"/>
    <w:rsid w:val="00435977"/>
    <w:rsid w:val="00BA5FDD"/>
    <w:rsid w:val="00E54D1B"/>
    <w:rsid w:val="00ED26B7"/>
    <w:rsid w:val="00FF08A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8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F08A0"/>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8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F08A0"/>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70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285</TotalTime>
  <Pages>1</Pages>
  <Words>1281</Words>
  <Characters>731</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1</cp:revision>
  <dcterms:created xsi:type="dcterms:W3CDTF">2021-10-09T18:10:00Z</dcterms:created>
  <dcterms:modified xsi:type="dcterms:W3CDTF">2021-10-09T22:55:00Z</dcterms:modified>
</cp:coreProperties>
</file>